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E53DF" w:rsidRDefault="003E53DF" w:rsidP="003E53DF">
      <w:pPr>
        <w:spacing w:after="0" w:line="240" w:lineRule="auto"/>
        <w:ind w:firstLine="709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847CFD" w:rsidRPr="00C75D72" w:rsidRDefault="00847CFD" w:rsidP="00C7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1D7284" w:rsidRDefault="00E97E5F" w:rsidP="001D728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97E5F" w:rsidRPr="001D0B4B" w:rsidRDefault="00E97E5F" w:rsidP="001D72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7284" w:rsidRPr="001D7284" w:rsidRDefault="001D7284" w:rsidP="001D7284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72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28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E4269" w:rsidRDefault="001D7284" w:rsidP="001D7284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4">
        <w:rPr>
          <w:rFonts w:ascii="Times New Roman" w:hAnsi="Times New Roman" w:cs="Times New Roman"/>
          <w:b/>
          <w:sz w:val="28"/>
          <w:szCs w:val="28"/>
        </w:rPr>
        <w:t>о государственной экзаменационной комиссии</w:t>
      </w:r>
      <w:r w:rsidR="00A97F65" w:rsidRPr="00A9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F65" w:rsidRPr="001D7284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Pr="001D7284">
        <w:rPr>
          <w:rFonts w:ascii="Times New Roman" w:hAnsi="Times New Roman" w:cs="Times New Roman"/>
          <w:b/>
          <w:sz w:val="28"/>
          <w:szCs w:val="28"/>
        </w:rPr>
        <w:t xml:space="preserve"> по проведению государственной итоговой аттестации по образователь</w:t>
      </w:r>
      <w:r w:rsidR="00A97F65">
        <w:rPr>
          <w:rFonts w:ascii="Times New Roman" w:hAnsi="Times New Roman" w:cs="Times New Roman"/>
          <w:b/>
          <w:sz w:val="28"/>
          <w:szCs w:val="28"/>
        </w:rPr>
        <w:t xml:space="preserve">ным программам среднего общего </w:t>
      </w:r>
      <w:r w:rsidRPr="001D72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D7284" w:rsidRPr="001D7284" w:rsidRDefault="00C227F0" w:rsidP="00EE426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75D72">
        <w:rPr>
          <w:rFonts w:ascii="Times New Roman" w:hAnsi="Times New Roman" w:cs="Times New Roman"/>
          <w:b/>
          <w:sz w:val="28"/>
          <w:szCs w:val="28"/>
        </w:rPr>
        <w:t>23</w:t>
      </w:r>
      <w:r w:rsidR="001D72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7284" w:rsidRPr="00A73220" w:rsidRDefault="001D7284" w:rsidP="00A732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28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77E1B" w:rsidRPr="00977E1B" w:rsidRDefault="00A73220" w:rsidP="0097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977E1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Ивановской области  по образовательным программам среднего общего образования (далее - </w:t>
      </w:r>
      <w:r w:rsidR="00977E1B" w:rsidRPr="00977E1B">
        <w:rPr>
          <w:rFonts w:ascii="Times New Roman" w:hAnsi="Times New Roman" w:cs="Times New Roman"/>
          <w:sz w:val="28"/>
          <w:szCs w:val="28"/>
        </w:rPr>
        <w:t>ГЭК</w:t>
      </w:r>
      <w:proofErr w:type="gramStart"/>
      <w:r w:rsidR="00977E1B" w:rsidRP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977E1B">
        <w:rPr>
          <w:rFonts w:ascii="Times New Roman" w:hAnsi="Times New Roman" w:cs="Times New Roman"/>
          <w:sz w:val="28"/>
          <w:szCs w:val="28"/>
        </w:rPr>
        <w:t xml:space="preserve">Департаментом образования Ивановской области (далее – Департамент)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77E1B" w:rsidRPr="0003625C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 w:rsidR="00977E1B">
        <w:rPr>
          <w:rFonts w:ascii="Times New Roman" w:hAnsi="Times New Roman" w:cs="Times New Roman"/>
          <w:sz w:val="28"/>
          <w:szCs w:val="28"/>
        </w:rPr>
        <w:t>, утвержденным приказами</w:t>
      </w:r>
      <w:r w:rsidR="00977E1B" w:rsidRPr="004B6732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03625C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Федерации, Федеральной службы по надзору в сфере образования и науки от 07.11.2018 № 190/1512 </w:t>
      </w:r>
      <w:r w:rsidR="00977E1B">
        <w:rPr>
          <w:rFonts w:ascii="Times New Roman" w:hAnsi="Times New Roman" w:cs="Times New Roman"/>
          <w:sz w:val="28"/>
          <w:szCs w:val="28"/>
        </w:rPr>
        <w:t xml:space="preserve">и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 w:rsidRPr="00977E1B">
        <w:rPr>
          <w:rFonts w:ascii="Times New Roman" w:hAnsi="Times New Roman" w:cs="Times New Roman"/>
          <w:sz w:val="28"/>
          <w:szCs w:val="28"/>
        </w:rPr>
        <w:t xml:space="preserve"> </w:t>
      </w:r>
      <w:r w:rsidR="00977E1B">
        <w:rPr>
          <w:rFonts w:ascii="Times New Roman" w:hAnsi="Times New Roman" w:cs="Times New Roman"/>
          <w:sz w:val="28"/>
          <w:szCs w:val="28"/>
        </w:rPr>
        <w:t>р</w:t>
      </w:r>
      <w:r w:rsidR="00977E1B" w:rsidRPr="00977E1B">
        <w:rPr>
          <w:rFonts w:ascii="Times New Roman" w:hAnsi="Times New Roman" w:cs="Times New Roman"/>
          <w:sz w:val="28"/>
          <w:szCs w:val="28"/>
        </w:rPr>
        <w:t>екомендаций</w:t>
      </w:r>
      <w:r w:rsidR="0097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1B">
        <w:rPr>
          <w:rFonts w:ascii="Times New Roman" w:hAnsi="Times New Roman" w:cs="Times New Roman"/>
          <w:sz w:val="28"/>
          <w:szCs w:val="28"/>
        </w:rPr>
        <w:t>Рособрнад</w:t>
      </w:r>
      <w:r w:rsidR="00C75D72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="00C75D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5D7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C75D72">
        <w:rPr>
          <w:rFonts w:ascii="Times New Roman" w:hAnsi="Times New Roman" w:cs="Times New Roman"/>
          <w:sz w:val="28"/>
          <w:szCs w:val="28"/>
        </w:rPr>
        <w:t xml:space="preserve"> письмом от 01.02.2023 № 04-31</w:t>
      </w:r>
      <w:r w:rsidR="00977E1B" w:rsidRPr="00977E1B">
        <w:rPr>
          <w:rFonts w:ascii="Times New Roman" w:hAnsi="Times New Roman" w:cs="Times New Roman"/>
          <w:sz w:val="28"/>
          <w:szCs w:val="28"/>
        </w:rPr>
        <w:t>.</w:t>
      </w:r>
    </w:p>
    <w:p w:rsidR="00977E1B" w:rsidRPr="00977E1B" w:rsidRDefault="00977E1B" w:rsidP="0097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7E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7E1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77E1B">
        <w:rPr>
          <w:rFonts w:ascii="Times New Roman" w:hAnsi="Times New Roman" w:cs="Times New Roman"/>
          <w:sz w:val="28"/>
          <w:szCs w:val="28"/>
        </w:rPr>
        <w:t xml:space="preserve"> о ГЭК определяются цели, порядок формирования, структура ГЭК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7E1B">
        <w:rPr>
          <w:rFonts w:ascii="Times New Roman" w:hAnsi="Times New Roman" w:cs="Times New Roman"/>
          <w:sz w:val="28"/>
          <w:szCs w:val="28"/>
        </w:rPr>
        <w:t>полномочия, функции, права, обязанности и ответственность членов ГЭК,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порядок работы ГЭК по организации, проведению и подведению итогов экзаменов.</w:t>
      </w:r>
    </w:p>
    <w:p w:rsidR="00977E1B" w:rsidRPr="00977E1B" w:rsidRDefault="00977E1B" w:rsidP="00C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Департамент </w:t>
      </w:r>
      <w:r w:rsidRPr="00977E1B">
        <w:rPr>
          <w:rFonts w:ascii="Times New Roman" w:hAnsi="Times New Roman" w:cs="Times New Roman"/>
          <w:sz w:val="28"/>
          <w:szCs w:val="28"/>
        </w:rPr>
        <w:t xml:space="preserve"> организуют информирование участников экзаменов,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представителей) о деятельности ГЭК (за исключением информирования о персональном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>составе членов ГЭК во избежание конфликта интересов) через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через муниципальные органы управления образованием</w:t>
      </w:r>
      <w:r w:rsidRPr="00977E1B">
        <w:rPr>
          <w:rFonts w:ascii="Times New Roman" w:hAnsi="Times New Roman" w:cs="Times New Roman"/>
          <w:sz w:val="28"/>
          <w:szCs w:val="28"/>
        </w:rPr>
        <w:t>, а также путем взаимодействия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1B">
        <w:rPr>
          <w:rFonts w:ascii="Times New Roman" w:hAnsi="Times New Roman" w:cs="Times New Roman"/>
          <w:sz w:val="28"/>
          <w:szCs w:val="28"/>
        </w:rPr>
        <w:t xml:space="preserve">организации работы телефонов </w:t>
      </w:r>
      <w:r w:rsidR="00C75D72">
        <w:rPr>
          <w:rFonts w:ascii="Times New Roman" w:hAnsi="Times New Roman" w:cs="Times New Roman"/>
          <w:sz w:val="28"/>
          <w:szCs w:val="28"/>
        </w:rPr>
        <w:t xml:space="preserve">   </w:t>
      </w:r>
      <w:r w:rsidRPr="00977E1B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C75D72">
        <w:rPr>
          <w:rFonts w:ascii="Times New Roman" w:hAnsi="Times New Roman" w:cs="Times New Roman"/>
          <w:sz w:val="28"/>
          <w:szCs w:val="28"/>
        </w:rPr>
        <w:t xml:space="preserve">    </w:t>
      </w:r>
      <w:r w:rsidRPr="00977E1B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C75D72">
        <w:rPr>
          <w:rFonts w:ascii="Times New Roman" w:hAnsi="Times New Roman" w:cs="Times New Roman"/>
          <w:sz w:val="28"/>
          <w:szCs w:val="28"/>
        </w:rPr>
        <w:t xml:space="preserve">     </w:t>
      </w:r>
      <w:r w:rsidRPr="00977E1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75D72">
        <w:rPr>
          <w:rFonts w:ascii="Times New Roman" w:hAnsi="Times New Roman" w:cs="Times New Roman"/>
          <w:sz w:val="28"/>
          <w:szCs w:val="28"/>
        </w:rPr>
        <w:t xml:space="preserve">    </w:t>
      </w:r>
      <w:r w:rsidRPr="00977E1B">
        <w:rPr>
          <w:rFonts w:ascii="Times New Roman" w:hAnsi="Times New Roman" w:cs="Times New Roman"/>
          <w:sz w:val="28"/>
          <w:szCs w:val="28"/>
        </w:rPr>
        <w:t>на официальных</w:t>
      </w:r>
    </w:p>
    <w:p w:rsidR="001D7284" w:rsidRPr="00977E1B" w:rsidRDefault="00977E1B" w:rsidP="00C7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E1B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977E1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607C45">
        <w:rPr>
          <w:rFonts w:ascii="Times New Roman" w:hAnsi="Times New Roman" w:cs="Times New Roman"/>
          <w:sz w:val="28"/>
          <w:szCs w:val="28"/>
        </w:rPr>
        <w:t xml:space="preserve"> Департамента и ОГБУ «Региональный центр оценки качества образования»</w:t>
      </w:r>
    </w:p>
    <w:p w:rsidR="001D7284" w:rsidRPr="00DF63DC" w:rsidRDefault="001D7284" w:rsidP="00A97F6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1.1. ГЭК создаётся </w:t>
      </w:r>
      <w:r w:rsidR="002C36E3" w:rsidRPr="00DF63DC">
        <w:rPr>
          <w:rFonts w:ascii="Times New Roman" w:hAnsi="Times New Roman" w:cs="Times New Roman"/>
          <w:sz w:val="28"/>
          <w:szCs w:val="28"/>
        </w:rPr>
        <w:t xml:space="preserve"> для проведения ГИА в целях определения соответствия результатов освоения обучающимися основных образовательных программ 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2C36E3" w:rsidRPr="00DF63DC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A73220" w:rsidRPr="00DF63DC">
        <w:rPr>
          <w:rFonts w:ascii="Times New Roman" w:hAnsi="Times New Roman" w:cs="Times New Roman"/>
          <w:sz w:val="28"/>
          <w:szCs w:val="28"/>
        </w:rPr>
        <w:t>.</w:t>
      </w:r>
    </w:p>
    <w:p w:rsidR="00051C7E" w:rsidRPr="00DF63DC" w:rsidRDefault="002C36E3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1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DF63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1.2. ГЭК осуществляет:</w:t>
      </w:r>
      <w:r w:rsidR="00A97F65" w:rsidRPr="00D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E3" w:rsidRPr="00DF63DC" w:rsidRDefault="00A97F65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организацию и координацию работы по подготовке и проведению ГИА;</w:t>
      </w:r>
    </w:p>
    <w:p w:rsidR="001D7284" w:rsidRPr="00DF63DC" w:rsidRDefault="00051C7E" w:rsidP="0039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обеспечение соблюдения прав участников при проведении экзаменов</w:t>
      </w:r>
      <w:r w:rsidR="00712347" w:rsidRPr="00DF63DC">
        <w:rPr>
          <w:rFonts w:ascii="Times New Roman" w:hAnsi="Times New Roman" w:cs="Times New Roman"/>
          <w:sz w:val="28"/>
          <w:szCs w:val="28"/>
        </w:rPr>
        <w:t>.</w:t>
      </w:r>
    </w:p>
    <w:p w:rsidR="001D7284" w:rsidRPr="00DF63DC" w:rsidRDefault="00712347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3C91" w:rsidRPr="00DF63DC">
        <w:rPr>
          <w:rFonts w:ascii="Times New Roman" w:hAnsi="Times New Roman" w:cs="Times New Roman"/>
          <w:sz w:val="28"/>
          <w:szCs w:val="28"/>
        </w:rPr>
        <w:t>1.3</w:t>
      </w:r>
      <w:r w:rsidR="001D7284" w:rsidRPr="00DF63DC">
        <w:rPr>
          <w:rFonts w:ascii="Times New Roman" w:hAnsi="Times New Roman" w:cs="Times New Roman"/>
          <w:sz w:val="28"/>
          <w:szCs w:val="28"/>
        </w:rPr>
        <w:t>. ГЭК в своей работе руководствуется:</w:t>
      </w:r>
    </w:p>
    <w:p w:rsidR="001D7284" w:rsidRPr="00DF63DC" w:rsidRDefault="001D7284" w:rsidP="00393C91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84" w:rsidRPr="00DF63DC" w:rsidRDefault="001D7284" w:rsidP="001D7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1D7284" w:rsidRDefault="00393C91" w:rsidP="00051C7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    </w:t>
      </w:r>
      <w:r w:rsidR="00051C7E" w:rsidRPr="00DF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7E" w:rsidRPr="00DF63DC">
        <w:rPr>
          <w:rFonts w:ascii="Times New Roman" w:hAnsi="Times New Roman" w:cs="Times New Roman"/>
          <w:sz w:val="28"/>
          <w:szCs w:val="28"/>
        </w:rPr>
        <w:t>п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51C7E" w:rsidRPr="00DF63D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F63DC">
        <w:rPr>
          <w:rFonts w:ascii="Times New Roman" w:hAnsi="Times New Roman" w:cs="Times New Roman"/>
          <w:sz w:val="28"/>
          <w:szCs w:val="28"/>
        </w:rPr>
        <w:t xml:space="preserve">от </w:t>
      </w:r>
      <w:r w:rsidR="00C75D72">
        <w:rPr>
          <w:rFonts w:ascii="Times New Roman" w:hAnsi="Times New Roman" w:cs="Times New Roman"/>
          <w:sz w:val="28"/>
          <w:szCs w:val="28"/>
        </w:rPr>
        <w:t>29.11.2021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 №</w:t>
      </w:r>
      <w:r w:rsidR="00C75D72">
        <w:rPr>
          <w:rFonts w:ascii="Times New Roman" w:hAnsi="Times New Roman" w:cs="Times New Roman"/>
          <w:sz w:val="28"/>
          <w:szCs w:val="28"/>
        </w:rPr>
        <w:t>2085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системе обеспечения проведения</w:t>
      </w:r>
      <w:bookmarkStart w:id="1" w:name="page3"/>
      <w:bookmarkEnd w:id="1"/>
      <w:r w:rsidR="001D7284" w:rsidRPr="00DF63D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1D7284" w:rsidRDefault="00712347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>П</w:t>
      </w:r>
      <w:r w:rsidR="0043360D">
        <w:rPr>
          <w:rFonts w:ascii="Times New Roman" w:hAnsi="Times New Roman" w:cs="Times New Roman"/>
          <w:sz w:val="28"/>
          <w:szCs w:val="28"/>
        </w:rPr>
        <w:t>орядок</w:t>
      </w:r>
      <w:r w:rsidR="00051C7E" w:rsidRPr="00DF63DC">
        <w:rPr>
          <w:rFonts w:ascii="Times New Roman" w:hAnsi="Times New Roman" w:cs="Times New Roman"/>
          <w:sz w:val="28"/>
          <w:szCs w:val="28"/>
        </w:rPr>
        <w:tab/>
        <w:t xml:space="preserve">проведения государственной итоговой </w:t>
      </w:r>
      <w:r w:rsidR="00393C91" w:rsidRPr="00DF63DC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="001D7284" w:rsidRPr="00DF63D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</w:t>
      </w:r>
      <w:r w:rsidR="00393C91" w:rsidRPr="00DF63DC">
        <w:rPr>
          <w:rFonts w:ascii="Times New Roman" w:hAnsi="Times New Roman" w:cs="Times New Roman"/>
          <w:sz w:val="28"/>
          <w:szCs w:val="28"/>
        </w:rPr>
        <w:t xml:space="preserve">азования, </w:t>
      </w:r>
      <w:r w:rsidR="00051C7E" w:rsidRPr="00DF63DC">
        <w:rPr>
          <w:rFonts w:ascii="Times New Roman" w:hAnsi="Times New Roman" w:cs="Times New Roman"/>
          <w:sz w:val="28"/>
          <w:szCs w:val="28"/>
        </w:rPr>
        <w:t>утвержденным</w:t>
      </w:r>
      <w:r w:rsidR="001D7284" w:rsidRPr="00DF63DC">
        <w:rPr>
          <w:rFonts w:ascii="Times New Roman" w:hAnsi="Times New Roman" w:cs="Times New Roman"/>
          <w:sz w:val="28"/>
          <w:szCs w:val="28"/>
        </w:rPr>
        <w:t xml:space="preserve"> </w:t>
      </w:r>
      <w:r w:rsidR="004B6732" w:rsidRPr="00DF63D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="001D7284" w:rsidRPr="00DF63DC">
        <w:rPr>
          <w:rFonts w:ascii="Times New Roman" w:hAnsi="Times New Roman" w:cs="Times New Roman"/>
          <w:sz w:val="28"/>
          <w:szCs w:val="28"/>
        </w:rPr>
        <w:t>(далее – Порядок);</w:t>
      </w:r>
    </w:p>
    <w:p w:rsidR="00DF63DC" w:rsidRPr="00DF63DC" w:rsidRDefault="00DF63DC" w:rsidP="00DF63DC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3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15E1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15E17">
        <w:rPr>
          <w:rFonts w:ascii="Times New Roman" w:hAnsi="Times New Roman" w:cs="Times New Roman"/>
          <w:sz w:val="28"/>
          <w:szCs w:val="28"/>
        </w:rPr>
        <w:t xml:space="preserve">  от 26.08.2022</w:t>
      </w:r>
      <w:r w:rsidR="00115E17" w:rsidRPr="007C1E09">
        <w:rPr>
          <w:rFonts w:ascii="Times New Roman" w:hAnsi="Times New Roman" w:cs="Times New Roman"/>
          <w:sz w:val="28"/>
          <w:szCs w:val="28"/>
        </w:rPr>
        <w:t xml:space="preserve"> № </w:t>
      </w:r>
      <w:r w:rsidR="00115E17">
        <w:rPr>
          <w:rFonts w:ascii="Times New Roman" w:hAnsi="Times New Roman" w:cs="Times New Roman"/>
          <w:sz w:val="28"/>
          <w:szCs w:val="28"/>
        </w:rPr>
        <w:t>924</w:t>
      </w:r>
      <w:r w:rsidR="00115E17" w:rsidRPr="007C1E09">
        <w:rPr>
          <w:rFonts w:ascii="Times New Roman" w:hAnsi="Times New Roman" w:cs="Times New Roman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</w:p>
    <w:p w:rsidR="006E7EA0" w:rsidRDefault="00DF63DC" w:rsidP="006E7EA0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D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63D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F63DC">
        <w:rPr>
          <w:rFonts w:ascii="Times New Roman" w:hAnsi="Times New Roman" w:cs="Times New Roman"/>
          <w:sz w:val="28"/>
          <w:szCs w:val="28"/>
        </w:rPr>
        <w:t xml:space="preserve"> от 11.06.2021 № 805 «Об установлении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составу и формату сведений, вносимых и передаваемых в процессе репликации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федеральную информационную систему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 аттестации обучающихся, освоивших основные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и приема граждан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организации для получения среднего профессионального и высшего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региональные информационные системы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основные образовательные программы</w:t>
      </w:r>
      <w:r w:rsidR="006E7EA0"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а также к срокам внесения и</w:t>
      </w:r>
      <w:r w:rsidR="006E7EA0">
        <w:rPr>
          <w:rFonts w:ascii="Times New Roman" w:hAnsi="Times New Roman" w:cs="Times New Roman"/>
          <w:sz w:val="28"/>
          <w:szCs w:val="28"/>
        </w:rPr>
        <w:t xml:space="preserve"> </w:t>
      </w:r>
      <w:r w:rsidRPr="00DF63DC">
        <w:rPr>
          <w:rFonts w:ascii="Times New Roman" w:hAnsi="Times New Roman" w:cs="Times New Roman"/>
          <w:sz w:val="28"/>
          <w:szCs w:val="28"/>
        </w:rPr>
        <w:t>передачи в процессе репликации сведений в указанные информационные системы</w:t>
      </w:r>
      <w:r w:rsidR="006E7EA0">
        <w:rPr>
          <w:rFonts w:ascii="Times New Roman" w:hAnsi="Times New Roman" w:cs="Times New Roman"/>
          <w:sz w:val="28"/>
          <w:szCs w:val="28"/>
        </w:rPr>
        <w:t xml:space="preserve">» </w:t>
      </w:r>
      <w:r w:rsidRPr="00DF63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63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F63DC">
        <w:rPr>
          <w:rFonts w:ascii="Times New Roman" w:hAnsi="Times New Roman" w:cs="Times New Roman"/>
          <w:sz w:val="28"/>
          <w:szCs w:val="28"/>
        </w:rPr>
        <w:t xml:space="preserve"> в Минюсте России 01.09.2021, регистрационный № 64829)5</w:t>
      </w:r>
      <w:r w:rsidR="006E7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инструктивно-методическими документами Министерства </w:t>
      </w:r>
      <w:r w:rsidR="00051C7E" w:rsidRPr="006E7EA0">
        <w:rPr>
          <w:rFonts w:ascii="Times New Roman" w:hAnsi="Times New Roman" w:cs="Times New Roman"/>
          <w:sz w:val="28"/>
          <w:szCs w:val="28"/>
        </w:rPr>
        <w:t>просвещения</w:t>
      </w:r>
      <w:r w:rsidRPr="006E7EA0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организации и проведения ГИА;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инструктивно-методическими документами  </w:t>
      </w:r>
      <w:proofErr w:type="spellStart"/>
      <w:r w:rsidRPr="006E7EA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E7EA0">
        <w:rPr>
          <w:rFonts w:ascii="Times New Roman" w:hAnsi="Times New Roman" w:cs="Times New Roman"/>
          <w:sz w:val="28"/>
          <w:szCs w:val="28"/>
        </w:rPr>
        <w:t>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инструктивно-методическими </w:t>
      </w:r>
      <w:r w:rsidRPr="006E7EA0">
        <w:rPr>
          <w:rFonts w:ascii="Times New Roman" w:hAnsi="Times New Roman" w:cs="Times New Roman"/>
          <w:sz w:val="28"/>
          <w:szCs w:val="28"/>
        </w:rPr>
        <w:lastRenderedPageBreak/>
        <w:t>документами Департамента образования Ивановской области;</w:t>
      </w:r>
    </w:p>
    <w:p w:rsidR="001D7284" w:rsidRPr="006E7EA0" w:rsidRDefault="001D7284" w:rsidP="00393C91">
      <w:pPr>
        <w:pStyle w:val="ad"/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6E7EA0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E7EA0" w:rsidRDefault="004051C2" w:rsidP="001D7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977E1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1D7284" w:rsidRPr="00A15392" w:rsidRDefault="006E7EA0" w:rsidP="001D7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7284" w:rsidRPr="00A1539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051C2" w:rsidRPr="00A15392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</w:t>
      </w:r>
      <w:r w:rsidR="00D24101" w:rsidRPr="00A1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C2" w:rsidRPr="00A1539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D7284" w:rsidRPr="00A15392">
        <w:rPr>
          <w:rFonts w:ascii="Times New Roman" w:hAnsi="Times New Roman" w:cs="Times New Roman"/>
          <w:b/>
          <w:bCs/>
          <w:sz w:val="28"/>
          <w:szCs w:val="28"/>
        </w:rPr>
        <w:t>остав и структура ГЭК</w:t>
      </w:r>
    </w:p>
    <w:p w:rsidR="001D7284" w:rsidRPr="00A15392" w:rsidRDefault="001D7284" w:rsidP="00A039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2.1. Состав  ГЭК ежегодно формируется и утверждается </w:t>
      </w:r>
      <w:r w:rsidR="004B6732" w:rsidRPr="00A15392">
        <w:rPr>
          <w:rFonts w:ascii="Times New Roman" w:hAnsi="Times New Roman" w:cs="Times New Roman"/>
          <w:sz w:val="28"/>
          <w:szCs w:val="28"/>
        </w:rPr>
        <w:t xml:space="preserve">(за исключением председателя ГЭК и его заместителя) </w:t>
      </w:r>
      <w:r w:rsidRPr="00A1539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393C91" w:rsidRPr="00A15392">
        <w:rPr>
          <w:rFonts w:ascii="Times New Roman" w:hAnsi="Times New Roman" w:cs="Times New Roman"/>
          <w:sz w:val="28"/>
          <w:szCs w:val="28"/>
        </w:rPr>
        <w:t xml:space="preserve">образования Ивановской области </w:t>
      </w:r>
      <w:r w:rsidRPr="00A15392">
        <w:rPr>
          <w:rFonts w:ascii="Times New Roman" w:hAnsi="Times New Roman" w:cs="Times New Roman"/>
          <w:sz w:val="28"/>
          <w:szCs w:val="28"/>
        </w:rPr>
        <w:t>(далее –</w:t>
      </w:r>
      <w:r w:rsidR="003265A7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Pr="00A15392">
        <w:rPr>
          <w:rFonts w:ascii="Times New Roman" w:hAnsi="Times New Roman" w:cs="Times New Roman"/>
          <w:sz w:val="28"/>
          <w:szCs w:val="28"/>
        </w:rPr>
        <w:t>Департамент) из числа представителей: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Pr="00A15392">
        <w:rPr>
          <w:rFonts w:ascii="Times New Roman" w:hAnsi="Times New Roman" w:cs="Times New Roman"/>
          <w:sz w:val="28"/>
          <w:szCs w:val="28"/>
        </w:rPr>
        <w:t>Департамента;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 в том числе должностных лиц</w:t>
      </w:r>
      <w:r w:rsidR="001F6F1E"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="00C320F1" w:rsidRPr="00A1539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15392">
        <w:rPr>
          <w:rFonts w:ascii="Times New Roman" w:hAnsi="Times New Roman" w:cs="Times New Roman"/>
          <w:sz w:val="28"/>
          <w:szCs w:val="28"/>
        </w:rPr>
        <w:t>по контролю и надзору в сфере образования Департамента;</w:t>
      </w:r>
    </w:p>
    <w:p w:rsidR="001D7284" w:rsidRPr="00A15392" w:rsidRDefault="001D7284" w:rsidP="00A039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органов местного самоуправления; организаций, осуществляю</w:t>
      </w:r>
      <w:r w:rsidR="003265A7" w:rsidRPr="00A15392">
        <w:rPr>
          <w:rFonts w:ascii="Times New Roman" w:hAnsi="Times New Roman" w:cs="Times New Roman"/>
          <w:sz w:val="28"/>
          <w:szCs w:val="28"/>
        </w:rPr>
        <w:t>щих</w:t>
      </w:r>
      <w:r w:rsidRPr="00A1539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 научных, общественных и иных организаций и объединений.</w:t>
      </w:r>
    </w:p>
    <w:p w:rsidR="004B6732" w:rsidRPr="00A15392" w:rsidRDefault="001D7284" w:rsidP="004B6732">
      <w:pPr>
        <w:widowControl w:val="0"/>
        <w:overflowPunct w:val="0"/>
        <w:autoSpaceDE w:val="0"/>
        <w:autoSpaceDN w:val="0"/>
        <w:adjustRightInd w:val="0"/>
        <w:spacing w:after="0"/>
        <w:ind w:right="1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Кандидатуры председателя и заместителя председателя ГЭК </w:t>
      </w:r>
      <w:r w:rsidR="00393C91" w:rsidRPr="00A15392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4B6732" w:rsidRPr="00A15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32" w:rsidRPr="00A1539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4B6732" w:rsidRPr="00A15392">
        <w:rPr>
          <w:rFonts w:ascii="Times New Roman" w:hAnsi="Times New Roman" w:cs="Times New Roman"/>
          <w:sz w:val="28"/>
          <w:szCs w:val="28"/>
        </w:rPr>
        <w:t>.</w:t>
      </w:r>
    </w:p>
    <w:p w:rsidR="001D7284" w:rsidRPr="00A15392" w:rsidRDefault="001D7284" w:rsidP="001D7284">
      <w:pPr>
        <w:widowControl w:val="0"/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 xml:space="preserve">           При формировании </w:t>
      </w:r>
      <w:r w:rsidR="00A0396A" w:rsidRPr="00A15392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A15392">
        <w:rPr>
          <w:rFonts w:ascii="Times New Roman" w:hAnsi="Times New Roman" w:cs="Times New Roman"/>
          <w:sz w:val="28"/>
          <w:szCs w:val="28"/>
        </w:rPr>
        <w:t>состава ГЭК исключается возможность возникновения конфликта интересов.</w:t>
      </w:r>
    </w:p>
    <w:p w:rsidR="001F6F1E" w:rsidRPr="00A15392" w:rsidRDefault="003265A7" w:rsidP="004B6732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1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284" w:rsidRPr="00A15392">
        <w:rPr>
          <w:rFonts w:ascii="Times New Roman" w:hAnsi="Times New Roman" w:cs="Times New Roman"/>
          <w:i/>
          <w:sz w:val="28"/>
          <w:szCs w:val="28"/>
        </w:rPr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обязанностей, и при которой возникает или может возникнуть противоречие между личной заинтересованностью указанного лица и законными интересами обучающихся, их родителей (законных представителей), иных заинтересованных лиц, способное привести к причинению вреда этим законным</w:t>
      </w:r>
      <w:proofErr w:type="gramEnd"/>
      <w:r w:rsidR="001D7284" w:rsidRPr="00A15392">
        <w:rPr>
          <w:rFonts w:ascii="Times New Roman" w:hAnsi="Times New Roman" w:cs="Times New Roman"/>
          <w:i/>
          <w:sz w:val="28"/>
          <w:szCs w:val="28"/>
        </w:rPr>
        <w:t xml:space="preserve"> интересам обучающихся, их </w:t>
      </w:r>
    </w:p>
    <w:p w:rsidR="001D7284" w:rsidRPr="00A15392" w:rsidRDefault="001D7284" w:rsidP="001F6F1E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92">
        <w:rPr>
          <w:rFonts w:ascii="Times New Roman" w:hAnsi="Times New Roman" w:cs="Times New Roman"/>
          <w:i/>
          <w:sz w:val="28"/>
          <w:szCs w:val="28"/>
        </w:rPr>
        <w:t>родителей (законных представителей), иных заинтересованных лиц.</w:t>
      </w:r>
    </w:p>
    <w:p w:rsidR="00A73220" w:rsidRPr="00A15392" w:rsidRDefault="001D7284" w:rsidP="001D7284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2.2. Структура ГЭК: председатель ГЭК, заместитель председателя, отв</w:t>
      </w:r>
      <w:r w:rsidR="00E410A4" w:rsidRPr="00A15392">
        <w:rPr>
          <w:rFonts w:ascii="Times New Roman" w:hAnsi="Times New Roman" w:cs="Times New Roman"/>
          <w:sz w:val="28"/>
          <w:szCs w:val="28"/>
        </w:rPr>
        <w:t>етственный секретарь, члены ГЭК</w:t>
      </w:r>
      <w:r w:rsidR="00A73220" w:rsidRPr="00A15392">
        <w:rPr>
          <w:rFonts w:ascii="Times New Roman" w:hAnsi="Times New Roman" w:cs="Times New Roman"/>
          <w:sz w:val="28"/>
          <w:szCs w:val="28"/>
        </w:rPr>
        <w:t>.</w:t>
      </w:r>
    </w:p>
    <w:p w:rsidR="001D7284" w:rsidRPr="00A15392" w:rsidRDefault="00A73220" w:rsidP="001D7284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В целях рассмотрения общих вопросов по проведению ГИА, а также для принятия коллегиальных решений</w:t>
      </w:r>
      <w:proofErr w:type="gramStart"/>
      <w:r w:rsidRPr="00A15392">
        <w:rPr>
          <w:rFonts w:ascii="Times New Roman" w:hAnsi="Times New Roman" w:cs="Times New Roman"/>
          <w:sz w:val="28"/>
          <w:szCs w:val="28"/>
        </w:rPr>
        <w:t xml:space="preserve"> </w:t>
      </w:r>
      <w:r w:rsidR="001D7284" w:rsidRPr="00A1539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D7284" w:rsidRPr="00A15392">
        <w:rPr>
          <w:rFonts w:ascii="Times New Roman" w:hAnsi="Times New Roman" w:cs="Times New Roman"/>
          <w:sz w:val="28"/>
          <w:szCs w:val="28"/>
        </w:rPr>
        <w:t xml:space="preserve">ормируется президиум ГЭК в составе не более 20 человек. </w:t>
      </w:r>
    </w:p>
    <w:p w:rsidR="005F2931" w:rsidRPr="00737216" w:rsidRDefault="005F2931" w:rsidP="005F2931">
      <w:pPr>
        <w:pStyle w:val="1"/>
        <w:spacing w:before="0"/>
      </w:pPr>
      <w:bookmarkStart w:id="2" w:name="_Toc501376188"/>
      <w:r w:rsidRPr="00737216">
        <w:t>3.  Полномочия и функции ГЭК</w:t>
      </w:r>
      <w:bookmarkEnd w:id="2"/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3.1. ГЭК осуществляет деятельность в период подготовки, проведения и подведения итогов проведения ГИА в  Ивановской области.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3.2. ГЭК прекращает свою деятельность с момента утверждения </w:t>
      </w:r>
      <w:proofErr w:type="spellStart"/>
      <w:r w:rsidRPr="0073721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37216">
        <w:rPr>
          <w:rFonts w:ascii="Times New Roman" w:hAnsi="Times New Roman" w:cs="Times New Roman"/>
          <w:sz w:val="28"/>
          <w:szCs w:val="28"/>
        </w:rPr>
        <w:t xml:space="preserve"> председателя и заместителя председателя ГЭК для проведения ГИА в  Ивановской области в следующем году.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3.3. В рамках организации и координации работы по подготовке и проведению ГИА ГЭК выполняет следующие задачи: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по подготовке и проведению ГИА на территории </w:t>
      </w:r>
      <w:r w:rsidR="002E7EEA" w:rsidRPr="0073721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737216"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соблюдение установленного порядка проведения ГИА на территории </w:t>
      </w:r>
      <w:r w:rsidR="002E7EEA" w:rsidRPr="0073721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737216"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5F2931" w:rsidP="005F2931">
      <w:pPr>
        <w:widowControl w:val="0"/>
        <w:overflowPunct w:val="0"/>
        <w:autoSpaceDE w:val="0"/>
        <w:autoSpaceDN w:val="0"/>
        <w:adjustRightInd w:val="0"/>
        <w:spacing w:after="0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ГИА при проведении ГИА.</w:t>
      </w:r>
    </w:p>
    <w:p w:rsidR="000470C3" w:rsidRPr="00737216" w:rsidRDefault="005F2931" w:rsidP="0004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3.4. Принимает после 1 февраля </w:t>
      </w:r>
      <w:r w:rsidR="00717C55" w:rsidRPr="0073721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70C3" w:rsidRPr="00737216">
        <w:rPr>
          <w:rFonts w:ascii="Times New Roman" w:hAnsi="Times New Roman" w:cs="Times New Roman"/>
          <w:sz w:val="28"/>
          <w:szCs w:val="28"/>
        </w:rPr>
        <w:t>заявления участников экзаменов:</w:t>
      </w:r>
    </w:p>
    <w:p w:rsidR="000470C3" w:rsidRPr="00737216" w:rsidRDefault="00A0396A" w:rsidP="000470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 изменении (дополнении) перечня указанных ранее в заявлениях учебных предметов, по которым они планируют сдавать экзамены, а также об изменении формы ГИА (для инвалидов и лиц с огран</w:t>
      </w:r>
      <w:r w:rsidR="000470C3" w:rsidRPr="00737216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E64E1C" w:rsidRPr="00737216" w:rsidRDefault="00A0396A" w:rsidP="00E64E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сроков участия </w:t>
      </w:r>
      <w:r w:rsidR="000470C3" w:rsidRPr="00737216">
        <w:rPr>
          <w:rFonts w:ascii="Times New Roman" w:hAnsi="Times New Roman" w:cs="Times New Roman"/>
          <w:sz w:val="28"/>
          <w:szCs w:val="28"/>
        </w:rPr>
        <w:t xml:space="preserve">в </w:t>
      </w:r>
      <w:r w:rsidRPr="00737216">
        <w:rPr>
          <w:rFonts w:ascii="Times New Roman" w:hAnsi="Times New Roman" w:cs="Times New Roman"/>
          <w:sz w:val="28"/>
          <w:szCs w:val="28"/>
        </w:rPr>
        <w:t>ГИА при наличии у заявителей уважительных причин (болезни или иных обстоятельств)</w:t>
      </w:r>
      <w:r w:rsidR="005F2931" w:rsidRPr="00737216">
        <w:rPr>
          <w:rFonts w:ascii="Times New Roman" w:hAnsi="Times New Roman" w:cs="Times New Roman"/>
          <w:sz w:val="28"/>
          <w:szCs w:val="28"/>
        </w:rPr>
        <w:t>,</w:t>
      </w:r>
      <w:r w:rsidRPr="00737216">
        <w:rPr>
          <w:rFonts w:ascii="Times New Roman" w:hAnsi="Times New Roman" w:cs="Times New Roman"/>
          <w:sz w:val="28"/>
          <w:szCs w:val="28"/>
        </w:rPr>
        <w:t xml:space="preserve"> подтвержденных документально (заявления принимаются ГЭК от участников экзаменов не </w:t>
      </w:r>
      <w:proofErr w:type="gramStart"/>
      <w:r w:rsidRPr="007372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7216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A0396A" w:rsidRPr="00737216" w:rsidRDefault="00A0396A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об изменении сроков участия в ЕГЭ участников ЕГЭ при наличии у них уважительных причин (болезни или иных обстоятельств), подтвержденных документально</w:t>
      </w:r>
      <w:r w:rsidR="00805810" w:rsidRPr="00737216">
        <w:rPr>
          <w:rFonts w:ascii="Times New Roman" w:hAnsi="Times New Roman" w:cs="Times New Roman"/>
          <w:sz w:val="28"/>
          <w:szCs w:val="28"/>
        </w:rPr>
        <w:t xml:space="preserve"> </w:t>
      </w:r>
      <w:r w:rsidR="00717C55" w:rsidRPr="00737216">
        <w:rPr>
          <w:rFonts w:ascii="Times New Roman" w:hAnsi="Times New Roman" w:cs="Times New Roman"/>
          <w:sz w:val="28"/>
          <w:szCs w:val="28"/>
        </w:rPr>
        <w:t xml:space="preserve">(заявления принимаются ГЭК от участников ЕГЭ не </w:t>
      </w:r>
      <w:proofErr w:type="gramStart"/>
      <w:r w:rsidR="00717C55" w:rsidRPr="007372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17C55" w:rsidRPr="00737216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экзамена);</w:t>
      </w:r>
    </w:p>
    <w:p w:rsidR="005F2931" w:rsidRDefault="00E64E1C" w:rsidP="00E64E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об участии в ЕГЭ </w:t>
      </w:r>
      <w:r w:rsidR="005F2931" w:rsidRPr="00737216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</w:t>
      </w:r>
      <w:r w:rsidR="00BB34F1">
        <w:rPr>
          <w:rFonts w:ascii="Times New Roman" w:hAnsi="Times New Roman" w:cs="Times New Roman"/>
          <w:sz w:val="28"/>
          <w:szCs w:val="28"/>
        </w:rPr>
        <w:t>), подтвержденных документально;</w:t>
      </w:r>
    </w:p>
    <w:p w:rsidR="00BB34F1" w:rsidRPr="00737216" w:rsidRDefault="00BB34F1" w:rsidP="00E64E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участниками ГИА уровня ЕГЭ по математике, указанного ранее в заявлениях об участии в экзаменах (заявления принимаются ГЭК от участников ГИА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3.5. В рамках подготовки и проведения ГИА ГЭК проводит следующую работу: </w:t>
      </w:r>
    </w:p>
    <w:p w:rsidR="00E64E1C" w:rsidRPr="00737216" w:rsidRDefault="00C60ABF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согласует места расположения ППЭ, определенные Департаментом, в которых планируется проведение экзаменов;</w:t>
      </w:r>
    </w:p>
    <w:p w:rsidR="001031FC" w:rsidRPr="00737216" w:rsidRDefault="001031FC" w:rsidP="007123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согласует решение  Департамента о переносе сдачи экзамена в другой ППЭ или на другой день, предусмотренный расписаниями проведения ЕГЭ и государственного выпускного экзамена (далее – ГВЭ) в случае угрозы возникновения чрезвычайной ситуации;</w:t>
      </w:r>
    </w:p>
    <w:p w:rsidR="001031FC" w:rsidRPr="00737216" w:rsidRDefault="001031FC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 проведении сканирования экзаменационных материалов (далее – ЭМ) участников ГИА в Штабе ППЭ</w:t>
      </w:r>
      <w:r w:rsidR="00BB34F1">
        <w:rPr>
          <w:rFonts w:ascii="Times New Roman" w:hAnsi="Times New Roman" w:cs="Times New Roman"/>
          <w:sz w:val="28"/>
          <w:szCs w:val="28"/>
        </w:rPr>
        <w:t xml:space="preserve"> и (или) аудиториях</w:t>
      </w:r>
      <w:proofErr w:type="gramStart"/>
      <w:r w:rsidR="00BB34F1">
        <w:rPr>
          <w:rFonts w:ascii="Times New Roman" w:hAnsi="Times New Roman" w:cs="Times New Roman"/>
          <w:sz w:val="28"/>
          <w:szCs w:val="28"/>
        </w:rPr>
        <w:t xml:space="preserve"> </w:t>
      </w:r>
      <w:r w:rsidRPr="007372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1FC" w:rsidRPr="00737216" w:rsidRDefault="001031FC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lastRenderedPageBreak/>
        <w:t>получает от членов ГЭК из ППЭ вторые экземпляры актов об удалении с экзамена и о досрочном завершении экзамена по объективным причинам;</w:t>
      </w:r>
    </w:p>
    <w:p w:rsidR="001031FC" w:rsidRPr="00737216" w:rsidRDefault="001031FC" w:rsidP="007123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организации подачи и (или) рассмотрения апелляций о несогласии с выставленными баллами с использованием информационно-коммуникационных технологий, при условии соблюдения требований законодательства Российской Федерации в области защиты персональных данных;</w:t>
      </w:r>
    </w:p>
    <w:p w:rsidR="001031FC" w:rsidRPr="00737216" w:rsidRDefault="001031FC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ознакомлении участников ГИА с полученными ими результатами ГИА по учебному предмету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данных;</w:t>
      </w:r>
    </w:p>
    <w:p w:rsidR="001031FC" w:rsidRPr="00737216" w:rsidRDefault="001031FC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рассматривает информацию от конфликтной комиссии (далее – КК) о принятых решениях по апелляциям, поданным  участниками ГИА и (или) их родителями (законными представителями); </w:t>
      </w:r>
    </w:p>
    <w:p w:rsidR="00CF07A7" w:rsidRPr="00737216" w:rsidRDefault="00CF07A7" w:rsidP="001031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до 1 марта года, следующего за годом проведения экзамена, о проведении предметной комиссией (далее – ПК) перепроверки отдельных экзаменационных работ (далее – ЭР), выполненных участниками экзамена на территории Ивановской области;</w:t>
      </w:r>
    </w:p>
    <w:p w:rsidR="00CF07A7" w:rsidRPr="00737216" w:rsidRDefault="00CF07A7" w:rsidP="008D2F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от регионального центра обработки информации (далее – РЦОИ) соответствующие данные о результатах ЕГЭ по завершении проверки ЭР участников ГИА, в том числе получает от  ФГБУ «ФЦТ» результаты централизованной проверки ЭР ГИА;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принимает решение об оборудовании</w:t>
      </w:r>
      <w:r w:rsidR="005168C3" w:rsidRPr="00737216">
        <w:rPr>
          <w:rFonts w:ascii="Times New Roman" w:hAnsi="Times New Roman" w:cs="Times New Roman"/>
          <w:sz w:val="28"/>
          <w:szCs w:val="28"/>
        </w:rPr>
        <w:t xml:space="preserve"> пунктов проведения экзаменов  (далее –</w:t>
      </w:r>
      <w:r w:rsidRPr="00737216">
        <w:rPr>
          <w:rFonts w:ascii="Times New Roman" w:hAnsi="Times New Roman" w:cs="Times New Roman"/>
          <w:sz w:val="28"/>
          <w:szCs w:val="28"/>
        </w:rPr>
        <w:t xml:space="preserve"> ППЭ</w:t>
      </w:r>
      <w:r w:rsidR="005168C3" w:rsidRPr="00737216">
        <w:rPr>
          <w:rFonts w:ascii="Times New Roman" w:hAnsi="Times New Roman" w:cs="Times New Roman"/>
          <w:sz w:val="28"/>
          <w:szCs w:val="28"/>
        </w:rPr>
        <w:t>)</w:t>
      </w:r>
      <w:r w:rsidRPr="00737216">
        <w:rPr>
          <w:rFonts w:ascii="Times New Roman" w:hAnsi="Times New Roman" w:cs="Times New Roman"/>
          <w:sz w:val="28"/>
          <w:szCs w:val="28"/>
        </w:rPr>
        <w:t xml:space="preserve"> системами подавления сигналов подвижной связи;</w:t>
      </w:r>
    </w:p>
    <w:p w:rsidR="005F2931" w:rsidRPr="00737216" w:rsidRDefault="005F2931" w:rsidP="00CF07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рассматривает информацию, представленную председателем </w:t>
      </w:r>
      <w:r w:rsidR="005168C3" w:rsidRPr="00737216">
        <w:rPr>
          <w:rFonts w:ascii="Times New Roman" w:hAnsi="Times New Roman" w:cs="Times New Roman"/>
          <w:sz w:val="28"/>
          <w:szCs w:val="28"/>
        </w:rPr>
        <w:t xml:space="preserve">предметной комиссии (далее – </w:t>
      </w:r>
      <w:r w:rsidRPr="00737216">
        <w:rPr>
          <w:rFonts w:ascii="Times New Roman" w:hAnsi="Times New Roman" w:cs="Times New Roman"/>
          <w:sz w:val="28"/>
          <w:szCs w:val="28"/>
        </w:rPr>
        <w:t>ПК</w:t>
      </w:r>
      <w:r w:rsidR="005168C3" w:rsidRPr="00737216">
        <w:rPr>
          <w:rFonts w:ascii="Times New Roman" w:hAnsi="Times New Roman" w:cs="Times New Roman"/>
          <w:sz w:val="28"/>
          <w:szCs w:val="28"/>
        </w:rPr>
        <w:t>)</w:t>
      </w:r>
      <w:r w:rsidRPr="00737216">
        <w:rPr>
          <w:rFonts w:ascii="Times New Roman" w:hAnsi="Times New Roman" w:cs="Times New Roman"/>
          <w:sz w:val="28"/>
          <w:szCs w:val="28"/>
        </w:rPr>
        <w:t>, о нарушении экспертом установленного порядка проведения ГИА;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16">
        <w:rPr>
          <w:rFonts w:ascii="Times New Roman" w:hAnsi="Times New Roman" w:cs="Times New Roman"/>
          <w:sz w:val="28"/>
          <w:szCs w:val="28"/>
        </w:rPr>
        <w:t>запрашивает у уполномоченных лиц и организаций необходимые документы и сведения, в том числе ЭР, сведения о лицах, присутствовавших в ППЭ, и другие сведения о соблюдении порядка проведения ГИА, проводит проверку по </w:t>
      </w:r>
      <w:r w:rsidR="00CF07A7" w:rsidRPr="00737216">
        <w:rPr>
          <w:rFonts w:ascii="Times New Roman" w:hAnsi="Times New Roman" w:cs="Times New Roman"/>
          <w:sz w:val="28"/>
          <w:szCs w:val="28"/>
        </w:rPr>
        <w:t xml:space="preserve"> предполагаемым </w:t>
      </w:r>
      <w:r w:rsidRPr="00737216">
        <w:rPr>
          <w:rFonts w:ascii="Times New Roman" w:hAnsi="Times New Roman" w:cs="Times New Roman"/>
          <w:sz w:val="28"/>
          <w:szCs w:val="28"/>
        </w:rPr>
        <w:t xml:space="preserve"> нарушения установленного порядка проведения ГИА, в том числе по нарушениям, выявленным с помощью материалов видеонаблюдения (для принятия председателем ГЭК (заместителем председателя ГЭК) решения об аннулировании результата ГИА в</w:t>
      </w:r>
      <w:proofErr w:type="gramEnd"/>
      <w:r w:rsidRPr="00737216">
        <w:rPr>
          <w:rFonts w:ascii="Times New Roman" w:hAnsi="Times New Roman" w:cs="Times New Roman"/>
          <w:sz w:val="28"/>
          <w:szCs w:val="28"/>
        </w:rPr>
        <w:t xml:space="preserve"> связи с нарушением установленного порядка проведения ГИА);  </w:t>
      </w:r>
    </w:p>
    <w:p w:rsidR="005F2931" w:rsidRPr="00DB5D48" w:rsidRDefault="005F2931" w:rsidP="005168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 xml:space="preserve">согласует информацию, представленную </w:t>
      </w:r>
      <w:r w:rsidR="005168C3" w:rsidRPr="00737216">
        <w:rPr>
          <w:rFonts w:ascii="Times New Roman" w:hAnsi="Times New Roman" w:cs="Times New Roman"/>
          <w:sz w:val="28"/>
          <w:szCs w:val="28"/>
        </w:rPr>
        <w:t>Департаментом</w:t>
      </w:r>
      <w:r w:rsidRPr="00737216">
        <w:rPr>
          <w:rFonts w:ascii="Times New Roman" w:hAnsi="Times New Roman" w:cs="Times New Roman"/>
          <w:sz w:val="28"/>
          <w:szCs w:val="28"/>
        </w:rPr>
        <w:t>, о количестве у</w:t>
      </w:r>
      <w:r w:rsidR="002E7EEA" w:rsidRPr="00737216">
        <w:rPr>
          <w:rFonts w:ascii="Times New Roman" w:hAnsi="Times New Roman" w:cs="Times New Roman"/>
          <w:sz w:val="28"/>
          <w:szCs w:val="28"/>
        </w:rPr>
        <w:t>частников ГИА</w:t>
      </w:r>
      <w:r w:rsidR="00CF07A7" w:rsidRPr="00737216">
        <w:rPr>
          <w:rFonts w:ascii="Times New Roman" w:hAnsi="Times New Roman" w:cs="Times New Roman"/>
          <w:sz w:val="28"/>
          <w:szCs w:val="28"/>
        </w:rPr>
        <w:t xml:space="preserve"> в ППЭ с ограниченными возможностями здоровья</w:t>
      </w:r>
      <w:r w:rsidRPr="00737216">
        <w:rPr>
          <w:rFonts w:ascii="Times New Roman" w:hAnsi="Times New Roman" w:cs="Times New Roman"/>
          <w:sz w:val="28"/>
          <w:szCs w:val="28"/>
        </w:rPr>
        <w:t xml:space="preserve">, и о необходимости организации проведения ГИА в условиях, </w:t>
      </w:r>
      <w:r w:rsidRPr="00737216">
        <w:rPr>
          <w:rFonts w:ascii="Times New Roman" w:hAnsi="Times New Roman" w:cs="Times New Roman"/>
          <w:sz w:val="28"/>
          <w:szCs w:val="28"/>
        </w:rPr>
        <w:lastRenderedPageBreak/>
        <w:t>учитывающих состояние их здоровья, особенности психофизического развития, которая направляется в ППЭ не позднее двух рабочих дней до проведения экзамена по соответствующему учебному предмету;</w:t>
      </w:r>
    </w:p>
    <w:p w:rsidR="00B82EFE" w:rsidRPr="00B82EFE" w:rsidRDefault="00B82EFE" w:rsidP="00B82E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EFE">
        <w:rPr>
          <w:rFonts w:ascii="Times New Roman" w:hAnsi="Times New Roman" w:cs="Times New Roman"/>
          <w:sz w:val="28"/>
          <w:szCs w:val="28"/>
        </w:rPr>
        <w:t>получает от конфликтной комиссии информацию о возможном техническом сбое при проведении ЕГЭ по учебному предмету «Информатика и информационн</w:t>
      </w:r>
      <w:proofErr w:type="gramStart"/>
      <w:r w:rsidRPr="00B82E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(ИКТ)» по итогам рассмотрения апелляции о несогласии с выставленными баллами ЕГЭ по указанному учебному предмету (далее – апелляция).</w:t>
      </w:r>
    </w:p>
    <w:p w:rsidR="00B82EFE" w:rsidRPr="00B82EFE" w:rsidRDefault="00B82EFE" w:rsidP="00B82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FE">
        <w:rPr>
          <w:rFonts w:ascii="Times New Roman" w:hAnsi="Times New Roman" w:cs="Times New Roman"/>
          <w:sz w:val="28"/>
          <w:szCs w:val="28"/>
        </w:rPr>
        <w:t>В соответствии с пунктом 88 Порядка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Порядка, организует проведение соответствующей проверки.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EFE">
        <w:rPr>
          <w:rFonts w:ascii="Times New Roman" w:hAnsi="Times New Roman" w:cs="Times New Roman"/>
          <w:sz w:val="28"/>
          <w:szCs w:val="28"/>
        </w:rPr>
        <w:t>При подтверждении факта технического сбоя организует проведение работы по его устранению, а при установлении неустранимых фактов нарушения Порядка, в том числе со стороны лиц, перечисленных в пунктах 59 и 60 Порядка (в том числе неустановленных лиц), принимает решение об аннулировании результата экзамена по учебному предмету «Информатика и информационно-коммуникационные технологии (ИКТ)» соответствующего участника экзамена, подавшего апелляцию, и последующем допуске участника к</w:t>
      </w:r>
      <w:proofErr w:type="gramEnd"/>
      <w:r w:rsidRPr="00B82EFE">
        <w:rPr>
          <w:rFonts w:ascii="Times New Roman" w:hAnsi="Times New Roman" w:cs="Times New Roman"/>
          <w:sz w:val="28"/>
          <w:szCs w:val="28"/>
        </w:rPr>
        <w:t xml:space="preserve"> экзамену в резервный день его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931" w:rsidRPr="00737216" w:rsidRDefault="00CF07A7" w:rsidP="005168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п</w:t>
      </w:r>
      <w:r w:rsidR="005F2931" w:rsidRPr="0073721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F2931" w:rsidRPr="00737216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5F2931" w:rsidRPr="00737216">
        <w:rPr>
          <w:rFonts w:ascii="Times New Roman" w:hAnsi="Times New Roman" w:cs="Times New Roman"/>
          <w:sz w:val="28"/>
          <w:szCs w:val="28"/>
        </w:rPr>
        <w:t xml:space="preserve"> экзамена </w:t>
      </w:r>
      <w:r w:rsidR="006B2F97" w:rsidRPr="00737216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5F2931" w:rsidRPr="00737216">
        <w:rPr>
          <w:rFonts w:ascii="Times New Roman" w:hAnsi="Times New Roman" w:cs="Times New Roman"/>
          <w:sz w:val="28"/>
          <w:szCs w:val="28"/>
        </w:rPr>
        <w:t xml:space="preserve">члены ГЭК </w:t>
      </w:r>
      <w:r w:rsidRPr="00737216">
        <w:rPr>
          <w:rFonts w:ascii="Times New Roman" w:hAnsi="Times New Roman" w:cs="Times New Roman"/>
          <w:sz w:val="28"/>
          <w:szCs w:val="28"/>
        </w:rPr>
        <w:t xml:space="preserve">направляют отчет в </w:t>
      </w:r>
      <w:r w:rsidR="006B2F97" w:rsidRPr="00737216">
        <w:rPr>
          <w:rFonts w:ascii="Times New Roman" w:hAnsi="Times New Roman" w:cs="Times New Roman"/>
          <w:sz w:val="28"/>
          <w:szCs w:val="28"/>
        </w:rPr>
        <w:t>ГЭК;</w:t>
      </w:r>
    </w:p>
    <w:p w:rsidR="005F2931" w:rsidRPr="00737216" w:rsidRDefault="005F2931" w:rsidP="005168C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216">
        <w:rPr>
          <w:rFonts w:ascii="Times New Roman" w:hAnsi="Times New Roman" w:cs="Times New Roman"/>
          <w:sz w:val="28"/>
          <w:szCs w:val="28"/>
        </w:rPr>
        <w:t>осуществляет иные функции в соответствии с Положением о ГЭК и Порядком.</w:t>
      </w:r>
    </w:p>
    <w:p w:rsidR="005F2931" w:rsidRPr="00B32BBD" w:rsidRDefault="005F2931" w:rsidP="00F605D8">
      <w:pPr>
        <w:pStyle w:val="1"/>
        <w:spacing w:before="0"/>
      </w:pPr>
      <w:bookmarkStart w:id="3" w:name="_Toc501376189"/>
      <w:r w:rsidRPr="00B32BBD">
        <w:t>4. Полномочия председателя (заместителя председателя), ответственного секретаря и членов ГЭК</w:t>
      </w:r>
      <w:bookmarkEnd w:id="3"/>
    </w:p>
    <w:p w:rsidR="006B2F97" w:rsidRPr="00B32BBD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4.1. Председатель ГЭК, утвержденный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, осуществляет общее руководство </w:t>
      </w:r>
      <w:r w:rsidR="006B2F97" w:rsidRPr="00B32BBD">
        <w:rPr>
          <w:rFonts w:ascii="Times New Roman" w:hAnsi="Times New Roman" w:cs="Times New Roman"/>
          <w:sz w:val="28"/>
          <w:szCs w:val="28"/>
        </w:rPr>
        <w:t xml:space="preserve">и координацию деятельности </w:t>
      </w:r>
      <w:r w:rsidRPr="00B32BBD">
        <w:rPr>
          <w:rFonts w:ascii="Times New Roman" w:hAnsi="Times New Roman" w:cs="Times New Roman"/>
          <w:sz w:val="28"/>
          <w:szCs w:val="28"/>
        </w:rPr>
        <w:t xml:space="preserve"> ГЭК</w:t>
      </w:r>
      <w:r w:rsidR="006B2F97" w:rsidRPr="00B32BBD">
        <w:rPr>
          <w:rFonts w:ascii="Times New Roman" w:hAnsi="Times New Roman" w:cs="Times New Roman"/>
          <w:sz w:val="28"/>
          <w:szCs w:val="28"/>
        </w:rPr>
        <w:t xml:space="preserve"> по подготовке и проведению экзаменов, в том числе: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организует формирование состава ГЭК;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для согласования кандидатуры председателей ПК;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кандидатуры руководителей ППЭ по представлению Департамента;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предложения Департамента по местам регистрации на сдачу ЕГЭ, местам расположения ППЭ и распределению между ними участников экзаменов, руководителей ППЭ и организаторов ППЭ, членов ГЭК, технических специалистов ППЭ, экзаменаторов-собеседников и ассистентов;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членов ГЭК в ППЭ, РЦОИ, ПК и КК для осуществления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проведением экзаменов, а также в места хранения ЭМ;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BD"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каждого экзамена рассматривает информацию, полученную от членов ГЭК, общественных наблюдателей, должностных лиц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(включая иных лиц, определенных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>), Управления контроля и надзора в сфере образования Департамента и иных лиц о нарушениях, выявленных при проведении экзаменов, принимает меры по противодействию нарушениям Порядка, в том числе организует проведение проверок по фактам нарушения Порядка, принимает решение об отстранении лиц, нарушивших действующий Порядок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>, от работ, связанных с проведением экзаменов;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рассматривает результаты проведения экзаменов и принимает решения об утверждении, изменении и (или) аннулировании результатов экзаменов в случаях, устанавливаемых действующим Порядком;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принимает решения о допуске (повторном допуске) к сдаче экзаменов в случаях, устанавливаемых Порядком;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членами ГЭК не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 проверки готовности ППЭ;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согласует решение членов ГЭК об остановке экзамена в ППЭ или отдельных аудиториях ППЭ в случае выявления нарушений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информацию о кандидатурах членов ПК </w:t>
      </w:r>
      <w:r w:rsidR="00F05E69" w:rsidRPr="00B32BBD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B32BBD">
        <w:rPr>
          <w:rFonts w:ascii="Times New Roman" w:hAnsi="Times New Roman" w:cs="Times New Roman"/>
          <w:sz w:val="28"/>
          <w:szCs w:val="28"/>
        </w:rPr>
        <w:t xml:space="preserve">, направляемых для включения в составы ПК, создаваемых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>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получает от председателя ПК предложения по составу ПК;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принимает от члена ГЭК из ППЭ акт по факту неисправного состояния, отключения средств видеонаблюдения или отсутствия видеозаписи экзамена;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получает информацию от руководителя РЦОИ о случае установления факта нарушения лицом, привлекаемым к обработке бланков ЕГЭ и ГВЭ, требований о запрете указанному лицу иметь при себе средства связи, электронно-вычислительную технику, фото-, ауди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 xml:space="preserve"> и видеоаппаратуру и иные средства хранения и передачи информации, копировать, выносить из помещений, предназначенных для обработки бланков ЕГЭ и ГВЭ, ЭМ, а также разглашать информацию, содержащуюся в указанных </w:t>
      </w:r>
      <w:proofErr w:type="gramStart"/>
      <w:r w:rsidRPr="00B32BBD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B32BBD">
        <w:rPr>
          <w:rFonts w:ascii="Times New Roman" w:hAnsi="Times New Roman" w:cs="Times New Roman"/>
          <w:sz w:val="28"/>
          <w:szCs w:val="28"/>
        </w:rPr>
        <w:t>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по итогам перепроверки ЭР в течение двух рабочих дней, следующих за днем получения результатов перепроверки ЭР, принимает решение согласно протоколам перепроверки ЭР об изменении результатов экзаменов или о сохранении выставленных до перепроверки баллов;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для принятия решения об аннулировании результата экзамена в связи с нарушением Порядка запрашивает у уполномоченных лиц и организаций необходимые документы и сведения, в том числе ЭР и другие ЭМ, сведения о лицах, присутствовавших в ППЭ, другие сведения о соблюдении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>проводит проверку по фактам нарушения Порядка;</w:t>
      </w:r>
    </w:p>
    <w:p w:rsidR="006B2F97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получает от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информацию и материалы об итогах проверки и фактах нарушения Порядка (в случае если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до </w:t>
      </w:r>
      <w:r w:rsidRPr="00B32BBD">
        <w:rPr>
          <w:rFonts w:ascii="Times New Roman" w:hAnsi="Times New Roman" w:cs="Times New Roman"/>
          <w:sz w:val="28"/>
          <w:szCs w:val="28"/>
        </w:rPr>
        <w:lastRenderedPageBreak/>
        <w:t xml:space="preserve">1 марта года, следующего за годом проведения экзамена, проводится проверка по фактам нарушения Порядка), а также рассматривает указанную информацию и материалы, принимает решение </w:t>
      </w:r>
      <w:r w:rsidRPr="00B32BBD">
        <w:rPr>
          <w:rFonts w:ascii="Times New Roman" w:hAnsi="Times New Roman" w:cs="Times New Roman"/>
          <w:sz w:val="28"/>
          <w:szCs w:val="28"/>
        </w:rPr>
        <w:br/>
        <w:t>об аннулировании результата экзамена в связи с нарушением Порядка;</w:t>
      </w:r>
    </w:p>
    <w:p w:rsidR="005F2931" w:rsidRPr="00B32BBD" w:rsidRDefault="006B2F97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BBD">
        <w:rPr>
          <w:rFonts w:ascii="Times New Roman" w:hAnsi="Times New Roman" w:cs="Times New Roman"/>
          <w:sz w:val="28"/>
          <w:szCs w:val="28"/>
        </w:rPr>
        <w:t xml:space="preserve">при выявлении до 1 марта года, следующего за годом проведения экзамена, </w:t>
      </w:r>
      <w:proofErr w:type="spellStart"/>
      <w:r w:rsidRPr="00B32BB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B32BBD">
        <w:rPr>
          <w:rFonts w:ascii="Times New Roman" w:hAnsi="Times New Roman" w:cs="Times New Roman"/>
          <w:sz w:val="28"/>
          <w:szCs w:val="28"/>
        </w:rPr>
        <w:t xml:space="preserve"> случаев нарушения Порядка участниками экзаменов после официального дня объявления их результатов - принимает решение о приостановке действия указанных результатов экзаменов до выяснения обстоятельств.</w:t>
      </w:r>
    </w:p>
    <w:p w:rsidR="00F05E69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4.2. 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>. Заместитель председателя ГЭК обеспечивает координацию работы членов ГЭК</w:t>
      </w:r>
      <w:r w:rsidR="00F05E69" w:rsidRPr="00D253C3">
        <w:rPr>
          <w:rFonts w:ascii="Times New Roman" w:hAnsi="Times New Roman" w:cs="Times New Roman"/>
          <w:sz w:val="28"/>
          <w:szCs w:val="28"/>
        </w:rPr>
        <w:t>.</w:t>
      </w:r>
    </w:p>
    <w:p w:rsidR="002E7EEA" w:rsidRPr="00D253C3" w:rsidRDefault="002E7EEA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ответственного секретаря ГЭК его обязанности исполняет член ГЭК, определяемый </w:t>
      </w:r>
      <w:r w:rsidR="00692DB6" w:rsidRPr="00D253C3">
        <w:rPr>
          <w:rFonts w:ascii="Times New Roman" w:hAnsi="Times New Roman" w:cs="Times New Roman"/>
          <w:sz w:val="28"/>
          <w:szCs w:val="28"/>
        </w:rPr>
        <w:t xml:space="preserve"> председателем (заместителем председателя) ГЭК.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</w:t>
      </w:r>
      <w:r w:rsidR="00F05E69" w:rsidRPr="00D253C3">
        <w:rPr>
          <w:rFonts w:ascii="Times New Roman" w:hAnsi="Times New Roman" w:cs="Times New Roman"/>
          <w:sz w:val="28"/>
          <w:szCs w:val="28"/>
        </w:rPr>
        <w:t xml:space="preserve">.3 </w:t>
      </w:r>
      <w:r w:rsidRPr="00D253C3">
        <w:rPr>
          <w:rFonts w:ascii="Times New Roman" w:hAnsi="Times New Roman" w:cs="Times New Roman"/>
          <w:sz w:val="28"/>
          <w:szCs w:val="28"/>
        </w:rPr>
        <w:t>Председатель, его заместитель, ответственный секретарь, члены ГЭК обязаны: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безопасности.</w:t>
      </w:r>
    </w:p>
    <w:p w:rsidR="005F2931" w:rsidRPr="00D253C3" w:rsidRDefault="00F05E69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4.4</w:t>
      </w:r>
      <w:r w:rsidR="005F2931" w:rsidRPr="00D253C3">
        <w:rPr>
          <w:rFonts w:ascii="Times New Roman" w:hAnsi="Times New Roman" w:cs="Times New Roman"/>
          <w:sz w:val="28"/>
          <w:szCs w:val="28"/>
        </w:rPr>
        <w:t>. Председатель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ГЭК</w:t>
      </w:r>
      <w:r w:rsidR="005F2931" w:rsidRPr="00D253C3">
        <w:rPr>
          <w:rFonts w:ascii="Times New Roman" w:hAnsi="Times New Roman" w:cs="Times New Roman"/>
          <w:sz w:val="28"/>
          <w:szCs w:val="28"/>
        </w:rPr>
        <w:t>, его заместитель, ответственный секретарь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ГЭК</w:t>
      </w:r>
      <w:r w:rsidR="005F2931" w:rsidRPr="00D253C3">
        <w:rPr>
          <w:rFonts w:ascii="Times New Roman" w:hAnsi="Times New Roman" w:cs="Times New Roman"/>
          <w:sz w:val="28"/>
          <w:szCs w:val="28"/>
        </w:rPr>
        <w:t>, члены ГЭК несут ответственность в соответствии с законодательством Российской Федерации:</w:t>
      </w:r>
    </w:p>
    <w:p w:rsidR="005F2931" w:rsidRPr="00D253C3" w:rsidRDefault="005F2931" w:rsidP="007123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совершенными из корыстной или иной личной заинтересованности;</w:t>
      </w:r>
    </w:p>
    <w:p w:rsidR="005F2931" w:rsidRPr="00D253C3" w:rsidRDefault="005F2931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за несоответствие деятельности ГЭК требованиям законодательных и иных нормативных правовых актов, регламентирующих порядок проведения ГИА. 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4.5.Ответственный  секретарь ГЭК: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ведет протоколы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организует делопроизводство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готовит проекты решений, выносимых на рассмотрение председателю ГЭК, президиуму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осуществляет контроль за своевременным представлением материалов для рассмотрения на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ГЭК;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информирует РЦОИ об утверждении результатов экзаменов для незамедлительной передачи результатов экзаменов в образовательные организации, а также органы местного самоуправления, осуществляющие управление в сфере образования;</w:t>
      </w:r>
    </w:p>
    <w:p w:rsidR="005A2C24" w:rsidRPr="00D253C3" w:rsidRDefault="005A2C24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2A6826" w:rsidRPr="00D253C3" w:rsidRDefault="005A2C24" w:rsidP="007123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по окончании работы ГЭК передает документы на хранение в </w:t>
      </w:r>
      <w:r w:rsidR="00804ACE" w:rsidRPr="00D253C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D25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4.6. В рамках организации и проведения экзаменов члены ГЭК: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проходят подготовку по порядку исполнения своих обязанностей в период проведения экзаменов;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знакомятся с нормативными правовыми документами, регламентирующими проведение экзаменов, методическими рекомендациями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обеспечивают соблюдение Порядка;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по решению председателя ГЭК не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 проводят проверку готовности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не ранее чем за 5 календарных дней и не позднее 17.00  календарного дня, предшествующего дню проведения экзамена совместно с руководителем ППЭ и техническим специалистом проводят контроль технической готовности ППЭ в соответствии с инструкцией для члена ГЭК по подготовке и проведению единого государственного экзамена в пун</w:t>
      </w:r>
      <w:r w:rsidR="00D253C3">
        <w:rPr>
          <w:rFonts w:ascii="Times New Roman" w:hAnsi="Times New Roman" w:cs="Times New Roman"/>
          <w:sz w:val="28"/>
          <w:szCs w:val="28"/>
        </w:rPr>
        <w:t>ктах проведения экзаменов в 2022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проходят авторизацию в ППЭ не ранее 2 рабочих дней до дня проведения экзамена и не позднее 17:00 календарного дня, предшествующего дню экзамена, в случае, если член ГЭК назначен на экзамен;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действуют в соответствии с инструкцией по доставке ЭМ, описанной в инструкции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государственного выпускного экзамена</w:t>
      </w:r>
      <w:r w:rsidR="00ED2615" w:rsidRPr="00D253C3">
        <w:rPr>
          <w:rFonts w:ascii="Times New Roman" w:hAnsi="Times New Roman" w:cs="Times New Roman"/>
          <w:sz w:val="28"/>
          <w:szCs w:val="28"/>
        </w:rPr>
        <w:t xml:space="preserve"> (далее – ГВЭ) </w:t>
      </w:r>
      <w:r w:rsidRPr="00D253C3">
        <w:rPr>
          <w:rFonts w:ascii="Times New Roman" w:hAnsi="Times New Roman" w:cs="Times New Roman"/>
          <w:sz w:val="28"/>
          <w:szCs w:val="28"/>
        </w:rPr>
        <w:t>и обеспечивают доставку ЭМ в ППЭ в день экзамена;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получают от уполномоченной организации данные для доступа к ЭМ в электронном виде для организации печати ЭМ;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оставляют личные вещи в Штабе ППЭ в месте для хранения личных вещей;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используют средства связи только в связи со служебной необходимостью в Штабе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не допускают использования сре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язи другими лицами за пределами Штаба ППЭ</w:t>
      </w:r>
      <w:r w:rsidRPr="00D253C3">
        <w:rPr>
          <w:rFonts w:ascii="Times New Roman" w:hAnsi="Times New Roman" w:cs="Times New Roman"/>
          <w:sz w:val="28"/>
          <w:szCs w:val="28"/>
        </w:rPr>
        <w:footnoteReference w:id="1"/>
      </w:r>
      <w:r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lastRenderedPageBreak/>
        <w:t>присутствуют при проведении руководителем ППЭ инструктажа организаторов ППЭ, который проводится не ранее 8:15 по местному времени;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при организации входа участников экзаменов в ППЭ и осуществляют контроль за выполнением требования о запрете участникам экзаменов, организаторам, ассистентам, оказывающим необходимую техническую помощь участникам экзаменов </w:t>
      </w:r>
      <w:r w:rsidRPr="00D253C3">
        <w:rPr>
          <w:rFonts w:ascii="Times New Roman" w:hAnsi="Times New Roman" w:cs="Times New Roman"/>
          <w:sz w:val="28"/>
          <w:szCs w:val="28"/>
        </w:rPr>
        <w:br/>
        <w:t xml:space="preserve">с ОВЗ, участникам экзаменов - детям-инвалидам и инвалидам, техническим специалистам ППЭ, медицинским работникам иметь при себе средства связи, в том числе осуществляют контроль за организацией сдачи иных вещей (не перечисленных в пункте 64 Порядка) </w:t>
      </w:r>
      <w:r w:rsidRPr="00D253C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специально выделенном до входа в ППЭ месте для хранения личных вещей участников экзаменов, работников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при составлении руководителем ППЭ акта о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участника экзамена, отказавшегося от сдачи запрещенного средства (указанный акт подписывают член ГЭК, руководитель ППЭ и участник экзамена, отказавшийся от сдачи запрещенного средства.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Акт составляется в двух экземплярах в свободной форме.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Первый экземпляр оставляет член ГЭК для передачи председателю ГЭК, второй – участнику экзамена);</w:t>
      </w:r>
      <w:proofErr w:type="gramEnd"/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заполнении сопровождающим участника ГИА формы ППЭ-20 «Акт об идентификации личности участника ГИА» в случае отсутствия у обучающегося, экстерна документа, удостоверяющего личность. В случае отсутствия документа, удостоверяющего личность, у выпускника прошлых лет, он не допускается 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составлении акта в свободной форме по случаю опоздания участника экзамена на экзамен (указанный акт подписывает опоздавший участник экзамена, руководитель ППЭ и член ГЭК);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проведением экзаменов в ППЭ, РЦОИ, местах работы ПК и КК, а также в местах хранения экзаменационных материалов;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не допускают выноса из аудиторий и ППЭ ЭМ на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или электронном носителях, письменных заметок и иных средств хранения и передачи информации, а также фотографирования ЭМ;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присутствуют в Штабе ППЭ при выдаче резервного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сейф-пакета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с электронным носителем в случае необходимости использования резервного электронного носителя (в случаях наличия брака печати, непреднамеренной порчи распечатанных комплектов);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осуществляют взаимодействие с лицами, присутствующими в ППЭ, РЦОИ, в местах работы ПК и КК, в целях обеспечения соблюдения требований Порядка;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присутствуют при копировании ЭМ в увеличенном размере для слабовидящих участников экзамена в день проведения экзамена в аудитории;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Порядка принимают решение об удалении </w:t>
      </w:r>
      <w:r w:rsidRPr="00D253C3">
        <w:rPr>
          <w:rFonts w:ascii="Times New Roman" w:hAnsi="Times New Roman" w:cs="Times New Roman"/>
          <w:sz w:val="28"/>
          <w:szCs w:val="28"/>
        </w:rPr>
        <w:br/>
        <w:t>с экзамена участников экзамена, а также иных лиц, находящихся 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составляют акт об удалении с экзамена в Штабе ППЭ в зоне видимости камер видеонаблюдения;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 согласии участника экзамена досрочно завершить экзамен совместно с медицинским работником составляют акт о досрочном завершении экзамена по объективным причинам;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>осуществляют контроль наличия соответствующих отметок («Удален с экзамена в связи с нарушением порядка проведения ЕГЭ» и (или) «Не закончил экзамен по уважительной причине»), поставленных ответственным организатором в аудитории в бланках регистрации таких участников экзаменов в случае составления актов ППЭ-21 «Акт об удалении участника ГИА» и (или) ППЭ-22 «Акт о досрочном завершении экзамена по объективным причинам»;</w:t>
      </w:r>
      <w:proofErr w:type="gramEnd"/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составляют а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ободной форме, который в тот же день передается председателю ГЭК;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 согласованию с председателем ГЭК принимают решение об остановке экзамена в ППЭ или отдельных аудиториях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присутствуют при переносе в бланки ответов ассистентами ответов на задания ЭР, выполненной слепыми и слабовидящими участниками экзамена в специально предусмотренных тетрадях и бланках увеличенного размера, а также ЭР, выполненной на компьютере;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принимают апелляции участников экзамена о нарушении установленного порядка проведения ГИА (за исключением случаев, установленных пунктом 97 Порядка) в день проведения экзамена до момента выхода апеллянта из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организаторов, не задействованных в аудитории, в которой проводился экзамен, технических специалистов ППЭ, экзаменаторов-собеседников, ассистентов, общественных наблюдателей, сотрудников, осуществляющих охрану правопорядка в ППЭ, и медицинских работников. Результаты проверки оформляются в форме заключения. Апелляцию о нарушении Порядка и заключение о результатах проверки в тот же день передают в КК и информируют председателя ГЭК о данном факте;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оказывают содействие руководителю ППЭ в решении возникающих в процессе экзамена ситуаций, не регламентированных Порядком.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по завершении экзамена осуществляют контроль за получением ЭМ руководителем ППЭ от ответственных организаторов в</w:t>
      </w:r>
      <w:r w:rsidRPr="00D253C3" w:rsidDel="0072400A">
        <w:rPr>
          <w:rFonts w:ascii="Times New Roman" w:hAnsi="Times New Roman" w:cs="Times New Roman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sz w:val="28"/>
          <w:szCs w:val="28"/>
        </w:rPr>
        <w:t xml:space="preserve">Штабе ППЭ за </w:t>
      </w:r>
      <w:r w:rsidRPr="00D253C3">
        <w:rPr>
          <w:rFonts w:ascii="Times New Roman" w:hAnsi="Times New Roman" w:cs="Times New Roman"/>
          <w:sz w:val="28"/>
          <w:szCs w:val="28"/>
        </w:rPr>
        <w:lastRenderedPageBreak/>
        <w:t>специально подготовленным столом, находящимся в зоне видимости камер видеонаблюдения, (в соответствии с формами ППЭ-14-02 «Ведомость выдачи и возврата экзаменационных материалов по аудиториям ППЭ», ППЭ-14-04 «Ведомость материалов доставочного сейф-пакета»).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Все бланки сдаются ответственными организаторами в Штабе ППЭ в одном запечатанном возвратном доставочном пакете с заполненным сопроводительным бланком;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 процессом сканирования ЭМ в ППЭ;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действуют в соответствии с инструкцией для члена ГЭК, по подготовке и проведению единого государственного экзамена в пун</w:t>
      </w:r>
      <w:r w:rsidR="00D253C3" w:rsidRPr="00D253C3">
        <w:rPr>
          <w:rFonts w:ascii="Times New Roman" w:hAnsi="Times New Roman" w:cs="Times New Roman"/>
          <w:sz w:val="28"/>
          <w:szCs w:val="28"/>
        </w:rPr>
        <w:t>ктах проведения экзаменов в 2022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после каждого экзамена направляют председателю ГЭК информацию о нарушениях, выявленных при проведении экзаменов.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4.7. Член ГЭК несет ответственность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:</w:t>
      </w:r>
    </w:p>
    <w:p w:rsidR="002A6826" w:rsidRPr="00D253C3" w:rsidRDefault="002F0C1C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качество сканирования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е</w:t>
      </w:r>
      <w:r w:rsidR="002A6826" w:rsidRPr="00D253C3">
        <w:rPr>
          <w:rFonts w:ascii="Times New Roman" w:hAnsi="Times New Roman" w:cs="Times New Roman"/>
          <w:sz w:val="28"/>
          <w:szCs w:val="28"/>
        </w:rPr>
        <w:t>сли в ППЭ осуществляется сканирование бланков участников экзаменов и передача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их в РЦОИ в электронном виде</w:t>
      </w:r>
      <w:r w:rsidR="002A6826" w:rsidRPr="00D253C3">
        <w:rPr>
          <w:rFonts w:ascii="Times New Roman" w:hAnsi="Times New Roman" w:cs="Times New Roman"/>
          <w:sz w:val="28"/>
          <w:szCs w:val="28"/>
        </w:rPr>
        <w:t>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доставку ЭМ</w:t>
      </w:r>
      <w:r w:rsidR="00ED2615" w:rsidRPr="00D253C3">
        <w:rPr>
          <w:rFonts w:ascii="Times New Roman" w:hAnsi="Times New Roman" w:cs="Times New Roman"/>
          <w:sz w:val="28"/>
          <w:szCs w:val="28"/>
        </w:rPr>
        <w:t xml:space="preserve"> </w:t>
      </w:r>
      <w:r w:rsidR="00A73CB9" w:rsidRPr="00D253C3">
        <w:rPr>
          <w:rFonts w:ascii="Times New Roman" w:hAnsi="Times New Roman" w:cs="Times New Roman"/>
          <w:sz w:val="28"/>
          <w:szCs w:val="28"/>
        </w:rPr>
        <w:t>(</w:t>
      </w:r>
      <w:r w:rsidR="00ED2615" w:rsidRPr="00D253C3">
        <w:rPr>
          <w:rFonts w:ascii="Times New Roman" w:hAnsi="Times New Roman" w:cs="Times New Roman"/>
          <w:sz w:val="28"/>
          <w:szCs w:val="28"/>
        </w:rPr>
        <w:t>после проведения ГВЭ</w:t>
      </w:r>
      <w:r w:rsidR="00A73CB9" w:rsidRPr="00D253C3">
        <w:rPr>
          <w:rFonts w:ascii="Times New Roman" w:hAnsi="Times New Roman" w:cs="Times New Roman"/>
          <w:sz w:val="28"/>
          <w:szCs w:val="28"/>
        </w:rPr>
        <w:t>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упакованных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в специальные пакеты, в тот же день из ППЭ в РЦОИ, за исключением ППЭ, в которых по решению ГЭК проводится сканирование ЭМ;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проведения проверки фактов нарушения установленного порядка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 xml:space="preserve"> ГИА в ППЭ в случае подачи участником экзамена апелляции о нарушении порядка проведения экзамена;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предоставление всех материалов для рассмотрения апелляции в </w:t>
      </w:r>
      <w:r w:rsidR="00A73CB9" w:rsidRPr="00D253C3">
        <w:rPr>
          <w:rFonts w:ascii="Times New Roman" w:hAnsi="Times New Roman" w:cs="Times New Roman"/>
          <w:sz w:val="28"/>
          <w:szCs w:val="28"/>
        </w:rPr>
        <w:t xml:space="preserve">конфликтной комиссии (далее – </w:t>
      </w:r>
      <w:r w:rsidRPr="00D253C3">
        <w:rPr>
          <w:rFonts w:ascii="Times New Roman" w:hAnsi="Times New Roman" w:cs="Times New Roman"/>
          <w:sz w:val="28"/>
          <w:szCs w:val="28"/>
        </w:rPr>
        <w:t>КК</w:t>
      </w:r>
      <w:r w:rsidR="00A73CB9" w:rsidRPr="00D253C3">
        <w:rPr>
          <w:rFonts w:ascii="Times New Roman" w:hAnsi="Times New Roman" w:cs="Times New Roman"/>
          <w:sz w:val="28"/>
          <w:szCs w:val="28"/>
        </w:rPr>
        <w:t>)</w:t>
      </w:r>
      <w:r w:rsidRPr="00D253C3">
        <w:rPr>
          <w:rFonts w:ascii="Times New Roman" w:hAnsi="Times New Roman" w:cs="Times New Roman"/>
          <w:sz w:val="28"/>
          <w:szCs w:val="28"/>
        </w:rPr>
        <w:t xml:space="preserve"> и информирование председателя ГЭК о наличии факта нарушения установленного Порядка в ППЭ в тот же день;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соблюдение информационной безопасности на всех этапах проведения ГИА;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председателя ГЭК о факте компрометации </w:t>
      </w:r>
      <w:proofErr w:type="spellStart"/>
      <w:r w:rsidRPr="00D253C3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D253C3">
        <w:rPr>
          <w:rFonts w:ascii="Times New Roman" w:hAnsi="Times New Roman" w:cs="Times New Roman"/>
          <w:sz w:val="28"/>
          <w:szCs w:val="28"/>
        </w:rPr>
        <w:t xml:space="preserve"> члена ГЭК.</w:t>
      </w:r>
      <w:r w:rsidRPr="00D253C3" w:rsidDel="00D9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26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4.8. На члена ГЭК возлагается обязанность по фиксированию всех случаев нарушения порядка проведения ГИА в ППЭ.</w:t>
      </w:r>
    </w:p>
    <w:p w:rsidR="00992151" w:rsidRPr="00D253C3" w:rsidRDefault="002A6826" w:rsidP="007123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4.9. Допускается присутствие в ППЭ нескольких членов ГЭК, осуществляющих </w:t>
      </w:r>
      <w:proofErr w:type="gramStart"/>
      <w:r w:rsidRPr="00D25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3C3">
        <w:rPr>
          <w:rFonts w:ascii="Times New Roman" w:hAnsi="Times New Roman" w:cs="Times New Roman"/>
          <w:sz w:val="28"/>
          <w:szCs w:val="28"/>
        </w:rPr>
        <w:t> проведением экзамена (при использовании технологии печати полного комплекта ЭМ количество членов ГЭК, назначенных в ППЭ, определяется из расчета один член ГЭК на каждые пять аудиторий, но не менее двух членов ГЭК на ППЭ).</w:t>
      </w:r>
    </w:p>
    <w:p w:rsidR="005F2931" w:rsidRPr="00847CFD" w:rsidRDefault="005F2931" w:rsidP="00712347">
      <w:pPr>
        <w:pStyle w:val="1"/>
        <w:spacing w:before="0"/>
      </w:pPr>
      <w:r w:rsidRPr="00847CFD">
        <w:t>5. Организация работы ГЭК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5.1. ГЭК проводит свои заседания в соответствии с утвержденным председателем ГЭК графиком работы. В случае необходимости председателем ГЭК может быть назначено внеплановое заседание ГЭК.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lastRenderedPageBreak/>
        <w:t>5.2. Реш</w:t>
      </w:r>
      <w:r w:rsidR="00A73CB9" w:rsidRPr="00847CFD">
        <w:rPr>
          <w:rFonts w:ascii="Times New Roman" w:hAnsi="Times New Roman" w:cs="Times New Roman"/>
          <w:sz w:val="28"/>
          <w:szCs w:val="28"/>
        </w:rPr>
        <w:t>ения ГЭК, перечисленные в п. 3.3 -3.5</w:t>
      </w:r>
      <w:r w:rsidRPr="00847CFD">
        <w:rPr>
          <w:rFonts w:ascii="Times New Roman" w:hAnsi="Times New Roman" w:cs="Times New Roman"/>
          <w:sz w:val="28"/>
          <w:szCs w:val="28"/>
        </w:rPr>
        <w:t xml:space="preserve">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47CFD">
        <w:rPr>
          <w:rFonts w:ascii="Times New Roman" w:hAnsi="Times New Roman" w:cs="Times New Roman"/>
          <w:sz w:val="28"/>
          <w:szCs w:val="28"/>
        </w:rPr>
        <w:t>, принимаются простым большинством голосов президиума ГЭК. В случае равенства голосов решающим является голос председателя ГЭК (заместителя председателя ГЭК). Решение, в том числе единоличное решение председателя ГЭК (заместителя председателя ГЭК) оформляется протоколом (приложение 1), который подписывается председателем ГЭК (заместителем председателя ГЭК) и ответственным секретарем ГЭК.</w:t>
      </w:r>
      <w:r w:rsidRPr="00847CFD">
        <w:rPr>
          <w:rFonts w:ascii="Times New Roman" w:hAnsi="Times New Roman" w:cs="Times New Roman"/>
          <w:sz w:val="28"/>
          <w:szCs w:val="28"/>
        </w:rPr>
        <w:tab/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5.3. Решения ГЭК в рамках полномочий являются обязательными для всех лиц, организаций, образовательных организаций, участвующих в подготовке и проведении ГИА. Организация исполнения решений ГЭК обеспечивае</w:t>
      </w:r>
      <w:r w:rsidR="00D84096" w:rsidRPr="00847CFD">
        <w:rPr>
          <w:rFonts w:ascii="Times New Roman" w:hAnsi="Times New Roman" w:cs="Times New Roman"/>
          <w:sz w:val="28"/>
          <w:szCs w:val="28"/>
        </w:rPr>
        <w:t>тся распорядительными актами Департамента</w:t>
      </w:r>
      <w:r w:rsidRPr="00847CFD">
        <w:rPr>
          <w:rFonts w:ascii="Times New Roman" w:hAnsi="Times New Roman" w:cs="Times New Roman"/>
          <w:sz w:val="28"/>
          <w:szCs w:val="28"/>
        </w:rPr>
        <w:t>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5.4. По итогам проведения каждого экзамена ГЭК готовит информацию о выявленных нарушениях во время проведения экзамена и принятых мерах, </w:t>
      </w:r>
      <w:proofErr w:type="gramStart"/>
      <w:r w:rsidRPr="00847CF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47CFD">
        <w:rPr>
          <w:rFonts w:ascii="Times New Roman" w:hAnsi="Times New Roman" w:cs="Times New Roman"/>
          <w:sz w:val="28"/>
          <w:szCs w:val="28"/>
        </w:rPr>
        <w:t xml:space="preserve"> направляется в </w:t>
      </w:r>
      <w:r w:rsidR="00D84096" w:rsidRPr="00847CFD">
        <w:rPr>
          <w:rFonts w:ascii="Times New Roman" w:hAnsi="Times New Roman" w:cs="Times New Roman"/>
          <w:sz w:val="28"/>
          <w:szCs w:val="28"/>
        </w:rPr>
        <w:t>Департамент</w:t>
      </w:r>
      <w:r w:rsidRPr="0084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5.5. При необходимости с целью приема заявлений и документов, относящихся к полномочиям ГЭК, по решению председателя ГЭК, допускается организация работы общественной приемной ГЭК.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5.6. Документам, подлежащими строгому учету, по основным видам работ ГЭК являются:</w:t>
      </w:r>
    </w:p>
    <w:p w:rsidR="005F2931" w:rsidRPr="00847CFD" w:rsidRDefault="000C20C7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заявления и документы </w:t>
      </w:r>
      <w:r w:rsidR="005F2931" w:rsidRPr="00847CFD">
        <w:rPr>
          <w:rFonts w:ascii="Times New Roman" w:hAnsi="Times New Roman" w:cs="Times New Roman"/>
          <w:sz w:val="28"/>
          <w:szCs w:val="28"/>
        </w:rPr>
        <w:t xml:space="preserve"> участников ГИА, поступившие в ГЭК;</w:t>
      </w:r>
    </w:p>
    <w:p w:rsidR="00A73CB9" w:rsidRPr="00847CFD" w:rsidRDefault="00A73CB9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материалы проводимых</w:t>
      </w:r>
      <w:r w:rsidR="008D2FAC" w:rsidRPr="0084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2FAC" w:rsidRPr="00847CFD">
        <w:rPr>
          <w:rFonts w:ascii="Times New Roman" w:hAnsi="Times New Roman" w:cs="Times New Roman"/>
          <w:sz w:val="28"/>
          <w:szCs w:val="28"/>
        </w:rPr>
        <w:t>проводимых</w:t>
      </w:r>
      <w:proofErr w:type="spellEnd"/>
      <w:proofErr w:type="gramEnd"/>
      <w:r w:rsidR="008D2FAC" w:rsidRPr="00847CFD">
        <w:rPr>
          <w:rFonts w:ascii="Times New Roman" w:hAnsi="Times New Roman" w:cs="Times New Roman"/>
          <w:sz w:val="28"/>
          <w:szCs w:val="28"/>
        </w:rPr>
        <w:t xml:space="preserve"> служебных проверок;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протоколы решений заседаний ГЭК.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По окончании работы ГЭК документы, подлежащие строгому учету, передаются в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847CFD">
        <w:rPr>
          <w:rFonts w:ascii="Times New Roman" w:hAnsi="Times New Roman" w:cs="Times New Roman"/>
          <w:sz w:val="28"/>
          <w:szCs w:val="28"/>
        </w:rPr>
        <w:t xml:space="preserve"> на хранение. 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5.7. ГЭК осуществляет свою деятельность во взаимодействии                               с </w:t>
      </w:r>
      <w:proofErr w:type="spellStart"/>
      <w:r w:rsidRPr="00847CF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847CFD">
        <w:rPr>
          <w:rFonts w:ascii="Times New Roman" w:hAnsi="Times New Roman" w:cs="Times New Roman"/>
          <w:sz w:val="28"/>
          <w:szCs w:val="28"/>
        </w:rPr>
        <w:t xml:space="preserve">, ФГБУ «ФЦТ»,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EE4269" w:rsidRPr="00847CFD">
        <w:rPr>
          <w:rFonts w:ascii="Times New Roman" w:hAnsi="Times New Roman" w:cs="Times New Roman"/>
          <w:sz w:val="28"/>
          <w:szCs w:val="28"/>
        </w:rPr>
        <w:t>ом</w:t>
      </w:r>
      <w:r w:rsidRPr="00847CFD">
        <w:rPr>
          <w:rFonts w:ascii="Times New Roman" w:hAnsi="Times New Roman" w:cs="Times New Roman"/>
          <w:sz w:val="28"/>
          <w:szCs w:val="28"/>
        </w:rPr>
        <w:t>, РЦОИ, образовательными организациями.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5.8. Организационно-технологическое сопровождение работы ГЭК осуществляет РЦОИ.</w:t>
      </w:r>
    </w:p>
    <w:p w:rsidR="005F2931" w:rsidRPr="00847CFD" w:rsidRDefault="005F2931" w:rsidP="00712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5.9. По результатам работы ГЭК в текущем году готовится итоговая справка о проведении ГИА в 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847CFD">
        <w:rPr>
          <w:rFonts w:ascii="Times New Roman" w:hAnsi="Times New Roman" w:cs="Times New Roman"/>
          <w:sz w:val="28"/>
          <w:szCs w:val="28"/>
        </w:rPr>
        <w:t>, включающая сведения о </w:t>
      </w:r>
      <w:r w:rsidR="008D2FAC" w:rsidRPr="00847CFD">
        <w:rPr>
          <w:rFonts w:ascii="Times New Roman" w:hAnsi="Times New Roman" w:cs="Times New Roman"/>
          <w:sz w:val="28"/>
          <w:szCs w:val="28"/>
        </w:rPr>
        <w:t>категор</w:t>
      </w:r>
      <w:r w:rsidR="000C20C7" w:rsidRPr="00847CFD">
        <w:rPr>
          <w:rFonts w:ascii="Times New Roman" w:hAnsi="Times New Roman" w:cs="Times New Roman"/>
          <w:sz w:val="28"/>
          <w:szCs w:val="28"/>
        </w:rPr>
        <w:t>и</w:t>
      </w:r>
      <w:r w:rsidR="008D2FAC" w:rsidRPr="00847CFD">
        <w:rPr>
          <w:rFonts w:ascii="Times New Roman" w:hAnsi="Times New Roman" w:cs="Times New Roman"/>
          <w:sz w:val="28"/>
          <w:szCs w:val="28"/>
        </w:rPr>
        <w:t>ях</w:t>
      </w:r>
      <w:r w:rsidRPr="00847CFD">
        <w:rPr>
          <w:rFonts w:ascii="Times New Roman" w:hAnsi="Times New Roman" w:cs="Times New Roman"/>
          <w:sz w:val="28"/>
          <w:szCs w:val="28"/>
        </w:rPr>
        <w:t xml:space="preserve"> участников, результатах</w:t>
      </w:r>
      <w:r w:rsidR="008D2FAC" w:rsidRPr="00847CFD">
        <w:rPr>
          <w:rFonts w:ascii="Times New Roman" w:hAnsi="Times New Roman" w:cs="Times New Roman"/>
          <w:sz w:val="28"/>
          <w:szCs w:val="28"/>
        </w:rPr>
        <w:t xml:space="preserve"> ГИА, имевших место нарушениях П</w:t>
      </w:r>
      <w:r w:rsidRPr="00847CFD">
        <w:rPr>
          <w:rFonts w:ascii="Times New Roman" w:hAnsi="Times New Roman" w:cs="Times New Roman"/>
          <w:sz w:val="28"/>
          <w:szCs w:val="28"/>
        </w:rPr>
        <w:t>орядка проведения ГИА. Справка подписывается председателем ГЭК, заместителем председателя ГЭК и направляется в 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847CFD">
        <w:rPr>
          <w:rFonts w:ascii="Times New Roman" w:hAnsi="Times New Roman" w:cs="Times New Roman"/>
          <w:sz w:val="28"/>
          <w:szCs w:val="28"/>
        </w:rPr>
        <w:t>.</w:t>
      </w:r>
    </w:p>
    <w:p w:rsidR="005F2931" w:rsidRPr="00847CFD" w:rsidRDefault="005F2931" w:rsidP="007123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598" w:rsidRPr="00847CFD" w:rsidRDefault="00C61598" w:rsidP="00712347">
      <w:pPr>
        <w:pStyle w:val="1"/>
        <w:jc w:val="left"/>
        <w:rPr>
          <w:rFonts w:eastAsiaTheme="minorHAnsi"/>
        </w:rPr>
      </w:pPr>
    </w:p>
    <w:p w:rsidR="00C61598" w:rsidRPr="00847CFD" w:rsidRDefault="00C61598" w:rsidP="00712347">
      <w:pPr>
        <w:spacing w:line="240" w:lineRule="auto"/>
        <w:rPr>
          <w:lang w:eastAsia="ru-RU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D84096" w:rsidRPr="00847CFD" w:rsidRDefault="00D84096" w:rsidP="00712347">
      <w:pPr>
        <w:pStyle w:val="1"/>
        <w:jc w:val="right"/>
        <w:rPr>
          <w:b w:val="0"/>
        </w:rPr>
      </w:pPr>
    </w:p>
    <w:p w:rsidR="008D2FAC" w:rsidRPr="00847CFD" w:rsidRDefault="008D2FAC" w:rsidP="00712347">
      <w:pPr>
        <w:pStyle w:val="1"/>
        <w:jc w:val="left"/>
        <w:rPr>
          <w:b w:val="0"/>
        </w:rPr>
      </w:pPr>
    </w:p>
    <w:p w:rsidR="008D2FAC" w:rsidRPr="00847CFD" w:rsidRDefault="008D2FAC" w:rsidP="00712347">
      <w:pPr>
        <w:spacing w:line="240" w:lineRule="auto"/>
        <w:rPr>
          <w:lang w:eastAsia="ru-RU"/>
        </w:rPr>
      </w:pPr>
    </w:p>
    <w:p w:rsidR="00C61598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Приложение к приказу </w:t>
      </w:r>
    </w:p>
    <w:p w:rsidR="00C61598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Департамента образования </w:t>
      </w:r>
    </w:p>
    <w:p w:rsidR="000063C6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>Ивановской области</w:t>
      </w:r>
    </w:p>
    <w:p w:rsidR="000063C6" w:rsidRPr="00847CFD" w:rsidRDefault="00C61598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от ___________ №_________ </w:t>
      </w:r>
      <w:proofErr w:type="gramStart"/>
      <w:r w:rsidRPr="00847CFD">
        <w:rPr>
          <w:b w:val="0"/>
        </w:rPr>
        <w:t>-о</w:t>
      </w:r>
      <w:proofErr w:type="gramEnd"/>
    </w:p>
    <w:p w:rsidR="00423726" w:rsidRPr="00847CFD" w:rsidRDefault="00423726" w:rsidP="00326668">
      <w:pPr>
        <w:jc w:val="right"/>
        <w:rPr>
          <w:lang w:eastAsia="ru-RU"/>
        </w:rPr>
      </w:pPr>
    </w:p>
    <w:p w:rsidR="000063C6" w:rsidRPr="00847CFD" w:rsidRDefault="001D7284" w:rsidP="00326668">
      <w:pPr>
        <w:pStyle w:val="1"/>
        <w:jc w:val="right"/>
        <w:rPr>
          <w:b w:val="0"/>
        </w:rPr>
      </w:pPr>
      <w:r w:rsidRPr="00847CFD">
        <w:rPr>
          <w:b w:val="0"/>
        </w:rPr>
        <w:t xml:space="preserve">Образец </w:t>
      </w:r>
    </w:p>
    <w:p w:rsidR="000063C6" w:rsidRPr="00847CFD" w:rsidRDefault="000063C6" w:rsidP="0000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Департамент образования Ивановской области</w:t>
      </w: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D">
        <w:rPr>
          <w:rFonts w:ascii="Times New Roman" w:hAnsi="Times New Roman" w:cs="Times New Roman"/>
          <w:b/>
          <w:sz w:val="28"/>
          <w:szCs w:val="28"/>
        </w:rPr>
        <w:t>Государственная экзаменационная комиссия (ГЭК)</w:t>
      </w:r>
    </w:p>
    <w:p w:rsidR="00C61598" w:rsidRPr="00847CFD" w:rsidRDefault="00C61598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84" w:rsidRPr="00847CFD" w:rsidRDefault="001D7284" w:rsidP="0000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№_____.___.201_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1D7284" w:rsidRPr="00847CFD" w:rsidRDefault="001D7284" w:rsidP="00857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D7284" w:rsidRPr="00847CFD" w:rsidRDefault="001D7284" w:rsidP="008579E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1. Вопрос № 1.</w:t>
      </w: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2. Вопрос № 2.</w:t>
      </w:r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3. …</w:t>
      </w:r>
    </w:p>
    <w:p w:rsidR="001D7284" w:rsidRPr="00847CFD" w:rsidRDefault="001D7284" w:rsidP="0042372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4. Разное.</w:t>
      </w:r>
    </w:p>
    <w:p w:rsidR="001D7284" w:rsidRPr="00847CFD" w:rsidRDefault="001D7284" w:rsidP="008579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1. По первому вопросу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Краткое содержание вопроса.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47CFD">
        <w:rPr>
          <w:rFonts w:ascii="Times New Roman" w:hAnsi="Times New Roman"/>
          <w:sz w:val="28"/>
          <w:szCs w:val="28"/>
        </w:rPr>
        <w:lastRenderedPageBreak/>
        <w:t>Принятое решение по 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1D7284" w:rsidRPr="00847CFD" w:rsidRDefault="001D7284" w:rsidP="008579E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>…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4. По четвертому вопросу</w:t>
      </w:r>
    </w:p>
    <w:p w:rsidR="001D7284" w:rsidRPr="00847CFD" w:rsidRDefault="001D7284" w:rsidP="008579E1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Краткое содержание вопроса.</w:t>
      </w:r>
    </w:p>
    <w:p w:rsidR="001D7284" w:rsidRPr="00847CFD" w:rsidRDefault="001D7284" w:rsidP="00423726">
      <w:pPr>
        <w:pStyle w:val="a7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47CFD">
        <w:rPr>
          <w:rFonts w:ascii="Times New Roman" w:hAnsi="Times New Roman"/>
          <w:sz w:val="28"/>
          <w:szCs w:val="28"/>
        </w:rPr>
        <w:t>Принятое решение по данному вопросу (большинством голосов, единогласно, единолично председателем ГЭК (заместителем председателя ГЭК).</w:t>
      </w:r>
      <w:proofErr w:type="gramEnd"/>
    </w:p>
    <w:p w:rsidR="00712347" w:rsidRPr="00847CFD" w:rsidRDefault="00712347" w:rsidP="00423726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1D7284" w:rsidRPr="00847CFD" w:rsidRDefault="001D7284" w:rsidP="001D7284">
      <w:pPr>
        <w:pStyle w:val="a7"/>
        <w:rPr>
          <w:rFonts w:ascii="Times New Roman" w:hAnsi="Times New Roman"/>
          <w:sz w:val="28"/>
          <w:szCs w:val="28"/>
        </w:rPr>
      </w:pPr>
      <w:r w:rsidRPr="00847CFD">
        <w:rPr>
          <w:rFonts w:ascii="Times New Roman" w:hAnsi="Times New Roman"/>
          <w:sz w:val="28"/>
          <w:szCs w:val="28"/>
        </w:rPr>
        <w:t>Председатель ГЭК (Заместитель председателя ГЭК)       Подпись</w:t>
      </w:r>
      <w:r w:rsidRPr="00847CFD">
        <w:rPr>
          <w:rFonts w:ascii="Times New Roman" w:hAnsi="Times New Roman"/>
          <w:sz w:val="28"/>
          <w:szCs w:val="28"/>
        </w:rPr>
        <w:tab/>
        <w:t xml:space="preserve">   Ф.И.О.</w:t>
      </w:r>
    </w:p>
    <w:p w:rsidR="001D7284" w:rsidRPr="00847CFD" w:rsidRDefault="001D7284" w:rsidP="001D7284">
      <w:pPr>
        <w:pStyle w:val="a7"/>
        <w:rPr>
          <w:rFonts w:ascii="Times New Roman" w:hAnsi="Times New Roman"/>
          <w:sz w:val="28"/>
          <w:szCs w:val="28"/>
        </w:rPr>
      </w:pPr>
    </w:p>
    <w:p w:rsidR="001D7284" w:rsidRPr="00847CFD" w:rsidRDefault="001D7284" w:rsidP="001D7284">
      <w:pPr>
        <w:rPr>
          <w:rFonts w:ascii="Times New Roman" w:hAnsi="Times New Roman" w:cs="Times New Roman"/>
          <w:sz w:val="28"/>
          <w:szCs w:val="28"/>
        </w:rPr>
      </w:pPr>
      <w:r w:rsidRPr="00847CFD">
        <w:rPr>
          <w:rFonts w:ascii="Times New Roman" w:hAnsi="Times New Roman" w:cs="Times New Roman"/>
          <w:sz w:val="28"/>
          <w:szCs w:val="28"/>
        </w:rPr>
        <w:t xml:space="preserve">Ответственный секретарь ГЭК                  </w:t>
      </w:r>
      <w:r w:rsidR="00D84096" w:rsidRPr="00847C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7CFD">
        <w:rPr>
          <w:rFonts w:ascii="Times New Roman" w:hAnsi="Times New Roman" w:cs="Times New Roman"/>
          <w:sz w:val="28"/>
          <w:szCs w:val="28"/>
        </w:rPr>
        <w:t>Подпись</w:t>
      </w:r>
      <w:r w:rsidRPr="00847CFD">
        <w:rPr>
          <w:rFonts w:ascii="Times New Roman" w:hAnsi="Times New Roman" w:cs="Times New Roman"/>
          <w:sz w:val="28"/>
          <w:szCs w:val="28"/>
        </w:rPr>
        <w:tab/>
        <w:t xml:space="preserve">   Ф.И.О.</w:t>
      </w:r>
    </w:p>
    <w:p w:rsidR="001D7284" w:rsidRPr="00847CFD" w:rsidRDefault="001D7284" w:rsidP="001D7284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1D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284" w:rsidRPr="00847CFD" w:rsidRDefault="001D7284" w:rsidP="001D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284" w:rsidRPr="00977E1B" w:rsidRDefault="001D7284" w:rsidP="001D728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D7284" w:rsidRPr="00977E1B" w:rsidRDefault="001D7284" w:rsidP="001D728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977E1B" w:rsidRDefault="001D7284" w:rsidP="001D7284">
      <w:pPr>
        <w:jc w:val="right"/>
        <w:rPr>
          <w:color w:val="FF0000"/>
        </w:rPr>
      </w:pPr>
    </w:p>
    <w:p w:rsidR="001D7284" w:rsidRPr="008D2FAC" w:rsidRDefault="001D7284" w:rsidP="001D7284">
      <w:pPr>
        <w:jc w:val="right"/>
      </w:pPr>
    </w:p>
    <w:p w:rsidR="003E53DF" w:rsidRPr="001D0B4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3E53DF" w:rsidRPr="001D0B4B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1A" w:rsidRDefault="00A71A1A" w:rsidP="00CE0494">
      <w:pPr>
        <w:spacing w:after="0" w:line="240" w:lineRule="auto"/>
      </w:pPr>
      <w:r>
        <w:separator/>
      </w:r>
    </w:p>
  </w:endnote>
  <w:endnote w:type="continuationSeparator" w:id="0">
    <w:p w:rsidR="00A71A1A" w:rsidRDefault="00A71A1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1A" w:rsidRDefault="00A71A1A" w:rsidP="00CE0494">
      <w:pPr>
        <w:spacing w:after="0" w:line="240" w:lineRule="auto"/>
      </w:pPr>
      <w:r>
        <w:separator/>
      </w:r>
    </w:p>
  </w:footnote>
  <w:footnote w:type="continuationSeparator" w:id="0">
    <w:p w:rsidR="00A71A1A" w:rsidRDefault="00A71A1A" w:rsidP="00CE0494">
      <w:pPr>
        <w:spacing w:after="0" w:line="240" w:lineRule="auto"/>
      </w:pPr>
      <w:r>
        <w:continuationSeparator/>
      </w:r>
    </w:p>
  </w:footnote>
  <w:footnote w:id="1">
    <w:p w:rsidR="002A6826" w:rsidRDefault="002A6826" w:rsidP="002A682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>
        <w:t>В день проведения экзамена в ППЭ вправе иметь при себе средства связи только определенные категории лиц, привлекаемых к проведению ЕГЭ: р</w:t>
      </w:r>
      <w:r w:rsidRPr="00984E3D">
        <w:t>уководител</w:t>
      </w:r>
      <w:r>
        <w:t>ь</w:t>
      </w:r>
      <w:r w:rsidRPr="00984E3D">
        <w:t xml:space="preserve"> образовательной организации, в помещениях которой организован ППЭ, или уполномоченно</w:t>
      </w:r>
      <w:r>
        <w:t>е им лицо</w:t>
      </w:r>
      <w:r w:rsidRPr="00984E3D">
        <w:t>, руководител</w:t>
      </w:r>
      <w:r>
        <w:t>ь</w:t>
      </w:r>
      <w:r w:rsidRPr="00984E3D">
        <w:t xml:space="preserve"> ППЭ, член</w:t>
      </w:r>
      <w:r>
        <w:t>ы</w:t>
      </w:r>
      <w:r w:rsidRPr="00984E3D">
        <w:t xml:space="preserve"> ГЭК, сотрудник</w:t>
      </w:r>
      <w:r>
        <w:t>и</w:t>
      </w:r>
      <w:r w:rsidRPr="00984E3D">
        <w:t>, осуществляющи</w:t>
      </w:r>
      <w:r>
        <w:t>е</w:t>
      </w:r>
      <w:r w:rsidRPr="00984E3D">
        <w:t xml:space="preserve"> охрану правопорядка, и (или) сотрудник</w:t>
      </w:r>
      <w:r>
        <w:t>и</w:t>
      </w:r>
      <w:r w:rsidRPr="00984E3D">
        <w:t xml:space="preserve"> органов внутренних дел (полиции), аккредитованны</w:t>
      </w:r>
      <w:r>
        <w:t>е</w:t>
      </w:r>
      <w:r w:rsidRPr="00984E3D">
        <w:t xml:space="preserve"> представител</w:t>
      </w:r>
      <w:r>
        <w:t>и</w:t>
      </w:r>
      <w:r w:rsidRPr="00984E3D">
        <w:t xml:space="preserve"> средств массовой информации и общественны</w:t>
      </w:r>
      <w:r>
        <w:t>е</w:t>
      </w:r>
      <w:r w:rsidRPr="00984E3D">
        <w:t xml:space="preserve"> наблюдател</w:t>
      </w:r>
      <w:r>
        <w:t>и</w:t>
      </w:r>
      <w:r w:rsidRPr="00984E3D">
        <w:t>, должностны</w:t>
      </w:r>
      <w:r>
        <w:t>е лица</w:t>
      </w:r>
      <w:r w:rsidRPr="00984E3D">
        <w:t xml:space="preserve"> </w:t>
      </w:r>
      <w:proofErr w:type="spellStart"/>
      <w:r w:rsidRPr="00984E3D">
        <w:t>Рособрнадзора</w:t>
      </w:r>
      <w:proofErr w:type="spellEnd"/>
      <w:r w:rsidRPr="00984E3D">
        <w:t>, ины</w:t>
      </w:r>
      <w:r>
        <w:t>е лица</w:t>
      </w:r>
      <w:proofErr w:type="gramEnd"/>
      <w:r>
        <w:t xml:space="preserve">, определенные </w:t>
      </w:r>
      <w:proofErr w:type="spellStart"/>
      <w:r>
        <w:t>Рособрнадзором</w:t>
      </w:r>
      <w:proofErr w:type="spellEnd"/>
      <w:r>
        <w:t>, должностные лица</w:t>
      </w:r>
      <w:r w:rsidRPr="00984E3D">
        <w:t xml:space="preserve"> органа исполнительной власти субъекта Российской Федерации, осуществляющего перед</w:t>
      </w:r>
      <w:r>
        <w:t>анные полномочия. Перечисленные лица имеют право использовать средства связи только в Штабе ППЭ и только в связи со служебной необходимостью.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3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849B3"/>
    <w:multiLevelType w:val="hybridMultilevel"/>
    <w:tmpl w:val="A67EB7EA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009F2"/>
    <w:multiLevelType w:val="hybridMultilevel"/>
    <w:tmpl w:val="FD96F26E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3CD"/>
    <w:multiLevelType w:val="hybridMultilevel"/>
    <w:tmpl w:val="B0A2A3AA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1394"/>
    <w:multiLevelType w:val="hybridMultilevel"/>
    <w:tmpl w:val="2F78845C"/>
    <w:lvl w:ilvl="0" w:tplc="C8FCFE6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3A148C"/>
    <w:multiLevelType w:val="hybridMultilevel"/>
    <w:tmpl w:val="9888496E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3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7D584C"/>
    <w:multiLevelType w:val="hybridMultilevel"/>
    <w:tmpl w:val="55669CCA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8A3F91"/>
    <w:multiLevelType w:val="hybridMultilevel"/>
    <w:tmpl w:val="6CA0A640"/>
    <w:lvl w:ilvl="0" w:tplc="DD1AC81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344B4"/>
    <w:multiLevelType w:val="hybridMultilevel"/>
    <w:tmpl w:val="54F0F0D0"/>
    <w:lvl w:ilvl="0" w:tplc="1D3CD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079E"/>
    <w:multiLevelType w:val="hybridMultilevel"/>
    <w:tmpl w:val="49582F16"/>
    <w:lvl w:ilvl="0" w:tplc="6F9AC9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2D8A"/>
    <w:multiLevelType w:val="hybridMultilevel"/>
    <w:tmpl w:val="4F18ADEE"/>
    <w:lvl w:ilvl="0" w:tplc="371EF7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8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E7C40BE"/>
    <w:multiLevelType w:val="hybridMultilevel"/>
    <w:tmpl w:val="40A2E5C4"/>
    <w:lvl w:ilvl="0" w:tplc="DD1AC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7"/>
  </w:num>
  <w:num w:numId="5">
    <w:abstractNumId w:val="26"/>
  </w:num>
  <w:num w:numId="6">
    <w:abstractNumId w:val="7"/>
  </w:num>
  <w:num w:numId="7">
    <w:abstractNumId w:val="29"/>
  </w:num>
  <w:num w:numId="8">
    <w:abstractNumId w:val="18"/>
  </w:num>
  <w:num w:numId="9">
    <w:abstractNumId w:val="23"/>
  </w:num>
  <w:num w:numId="10">
    <w:abstractNumId w:val="5"/>
  </w:num>
  <w:num w:numId="11">
    <w:abstractNumId w:val="9"/>
  </w:num>
  <w:num w:numId="12">
    <w:abstractNumId w:val="25"/>
  </w:num>
  <w:num w:numId="13">
    <w:abstractNumId w:val="3"/>
  </w:num>
  <w:num w:numId="14">
    <w:abstractNumId w:val="19"/>
  </w:num>
  <w:num w:numId="15">
    <w:abstractNumId w:val="11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4"/>
  </w:num>
  <w:num w:numId="21">
    <w:abstractNumId w:val="0"/>
  </w:num>
  <w:num w:numId="22">
    <w:abstractNumId w:val="24"/>
  </w:num>
  <w:num w:numId="23">
    <w:abstractNumId w:val="2"/>
  </w:num>
  <w:num w:numId="24">
    <w:abstractNumId w:val="4"/>
  </w:num>
  <w:num w:numId="25">
    <w:abstractNumId w:val="1"/>
  </w:num>
  <w:num w:numId="26">
    <w:abstractNumId w:val="6"/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84"/>
    <w:rsid w:val="000063C6"/>
    <w:rsid w:val="00023F33"/>
    <w:rsid w:val="0003625C"/>
    <w:rsid w:val="000470C3"/>
    <w:rsid w:val="00051C7E"/>
    <w:rsid w:val="000615F5"/>
    <w:rsid w:val="00076551"/>
    <w:rsid w:val="00084B7A"/>
    <w:rsid w:val="00095D7C"/>
    <w:rsid w:val="000973A5"/>
    <w:rsid w:val="000B7BBA"/>
    <w:rsid w:val="000C20C7"/>
    <w:rsid w:val="001031FC"/>
    <w:rsid w:val="001137E6"/>
    <w:rsid w:val="00115E17"/>
    <w:rsid w:val="00143695"/>
    <w:rsid w:val="00146959"/>
    <w:rsid w:val="00163420"/>
    <w:rsid w:val="001863A2"/>
    <w:rsid w:val="001B2ED5"/>
    <w:rsid w:val="001D0B4B"/>
    <w:rsid w:val="001D523B"/>
    <w:rsid w:val="001D7284"/>
    <w:rsid w:val="001F6F1E"/>
    <w:rsid w:val="0021729C"/>
    <w:rsid w:val="00243372"/>
    <w:rsid w:val="002522A4"/>
    <w:rsid w:val="002542EF"/>
    <w:rsid w:val="00255D4E"/>
    <w:rsid w:val="0029096E"/>
    <w:rsid w:val="002A6826"/>
    <w:rsid w:val="002B16E3"/>
    <w:rsid w:val="002B7557"/>
    <w:rsid w:val="002C2571"/>
    <w:rsid w:val="002C36E3"/>
    <w:rsid w:val="002E56B3"/>
    <w:rsid w:val="002E6FAA"/>
    <w:rsid w:val="002E7EEA"/>
    <w:rsid w:val="002F0C1C"/>
    <w:rsid w:val="00307BF4"/>
    <w:rsid w:val="003265A7"/>
    <w:rsid w:val="00326668"/>
    <w:rsid w:val="0033372D"/>
    <w:rsid w:val="0033479A"/>
    <w:rsid w:val="00360333"/>
    <w:rsid w:val="00360B4E"/>
    <w:rsid w:val="003904C0"/>
    <w:rsid w:val="00393C91"/>
    <w:rsid w:val="003B09C5"/>
    <w:rsid w:val="003C4195"/>
    <w:rsid w:val="003E53DF"/>
    <w:rsid w:val="004051C2"/>
    <w:rsid w:val="00411830"/>
    <w:rsid w:val="00423726"/>
    <w:rsid w:val="00424175"/>
    <w:rsid w:val="0043360D"/>
    <w:rsid w:val="00486DE2"/>
    <w:rsid w:val="004A193E"/>
    <w:rsid w:val="004B6732"/>
    <w:rsid w:val="004C201A"/>
    <w:rsid w:val="004D0EAC"/>
    <w:rsid w:val="004D53CE"/>
    <w:rsid w:val="004E10F9"/>
    <w:rsid w:val="004E6371"/>
    <w:rsid w:val="004E76FF"/>
    <w:rsid w:val="004F36E9"/>
    <w:rsid w:val="005168C3"/>
    <w:rsid w:val="00532294"/>
    <w:rsid w:val="00540034"/>
    <w:rsid w:val="005559D2"/>
    <w:rsid w:val="00597F7E"/>
    <w:rsid w:val="005A2C24"/>
    <w:rsid w:val="005F2931"/>
    <w:rsid w:val="005F3280"/>
    <w:rsid w:val="005F39C7"/>
    <w:rsid w:val="005F6A5F"/>
    <w:rsid w:val="00607C45"/>
    <w:rsid w:val="0064546C"/>
    <w:rsid w:val="006606B7"/>
    <w:rsid w:val="00671F41"/>
    <w:rsid w:val="00692DB6"/>
    <w:rsid w:val="00697FE3"/>
    <w:rsid w:val="006A6FFD"/>
    <w:rsid w:val="006B2F97"/>
    <w:rsid w:val="006E7EA0"/>
    <w:rsid w:val="00704524"/>
    <w:rsid w:val="00712347"/>
    <w:rsid w:val="00717C55"/>
    <w:rsid w:val="00737216"/>
    <w:rsid w:val="0075227E"/>
    <w:rsid w:val="007661B5"/>
    <w:rsid w:val="00787297"/>
    <w:rsid w:val="007A0CDF"/>
    <w:rsid w:val="007B0A5A"/>
    <w:rsid w:val="007D77C0"/>
    <w:rsid w:val="007F32CF"/>
    <w:rsid w:val="008030E3"/>
    <w:rsid w:val="00804ACE"/>
    <w:rsid w:val="00805810"/>
    <w:rsid w:val="00811CDE"/>
    <w:rsid w:val="0082614D"/>
    <w:rsid w:val="00830598"/>
    <w:rsid w:val="00833D2E"/>
    <w:rsid w:val="00834787"/>
    <w:rsid w:val="00847CFD"/>
    <w:rsid w:val="008579E1"/>
    <w:rsid w:val="00862512"/>
    <w:rsid w:val="00871D6E"/>
    <w:rsid w:val="008A02AE"/>
    <w:rsid w:val="008B3513"/>
    <w:rsid w:val="008B49F3"/>
    <w:rsid w:val="008D2FAC"/>
    <w:rsid w:val="0091319D"/>
    <w:rsid w:val="009215DC"/>
    <w:rsid w:val="00952192"/>
    <w:rsid w:val="00962E48"/>
    <w:rsid w:val="00977E1B"/>
    <w:rsid w:val="00986E2D"/>
    <w:rsid w:val="00991135"/>
    <w:rsid w:val="00992151"/>
    <w:rsid w:val="00997F37"/>
    <w:rsid w:val="009A2CF8"/>
    <w:rsid w:val="009D7396"/>
    <w:rsid w:val="009E0A58"/>
    <w:rsid w:val="00A0396A"/>
    <w:rsid w:val="00A15392"/>
    <w:rsid w:val="00A61155"/>
    <w:rsid w:val="00A71A1A"/>
    <w:rsid w:val="00A73220"/>
    <w:rsid w:val="00A73CB9"/>
    <w:rsid w:val="00A9781B"/>
    <w:rsid w:val="00A97F65"/>
    <w:rsid w:val="00AC7931"/>
    <w:rsid w:val="00AF1477"/>
    <w:rsid w:val="00B060A7"/>
    <w:rsid w:val="00B16DFA"/>
    <w:rsid w:val="00B32BBD"/>
    <w:rsid w:val="00B82EFE"/>
    <w:rsid w:val="00B949DE"/>
    <w:rsid w:val="00BB2C3D"/>
    <w:rsid w:val="00BB34F1"/>
    <w:rsid w:val="00BC1372"/>
    <w:rsid w:val="00BC5EA4"/>
    <w:rsid w:val="00BC6D24"/>
    <w:rsid w:val="00BC7AE9"/>
    <w:rsid w:val="00BD04F2"/>
    <w:rsid w:val="00BE51D8"/>
    <w:rsid w:val="00C227F0"/>
    <w:rsid w:val="00C231E2"/>
    <w:rsid w:val="00C24472"/>
    <w:rsid w:val="00C320F1"/>
    <w:rsid w:val="00C60ABF"/>
    <w:rsid w:val="00C61598"/>
    <w:rsid w:val="00C75D72"/>
    <w:rsid w:val="00C917E1"/>
    <w:rsid w:val="00CA7123"/>
    <w:rsid w:val="00CB3724"/>
    <w:rsid w:val="00CD0452"/>
    <w:rsid w:val="00CE0494"/>
    <w:rsid w:val="00CE223F"/>
    <w:rsid w:val="00CE2E8E"/>
    <w:rsid w:val="00CF07A7"/>
    <w:rsid w:val="00D24101"/>
    <w:rsid w:val="00D253C3"/>
    <w:rsid w:val="00D3636B"/>
    <w:rsid w:val="00D75BFC"/>
    <w:rsid w:val="00D84096"/>
    <w:rsid w:val="00DA5C50"/>
    <w:rsid w:val="00DA6CFA"/>
    <w:rsid w:val="00DB515D"/>
    <w:rsid w:val="00DB5D48"/>
    <w:rsid w:val="00DC79C1"/>
    <w:rsid w:val="00DF63DC"/>
    <w:rsid w:val="00E25405"/>
    <w:rsid w:val="00E410A4"/>
    <w:rsid w:val="00E454F3"/>
    <w:rsid w:val="00E61F41"/>
    <w:rsid w:val="00E64E1C"/>
    <w:rsid w:val="00E85350"/>
    <w:rsid w:val="00E97E5F"/>
    <w:rsid w:val="00ED2615"/>
    <w:rsid w:val="00EE4269"/>
    <w:rsid w:val="00EE6EDB"/>
    <w:rsid w:val="00EF2644"/>
    <w:rsid w:val="00F05E69"/>
    <w:rsid w:val="00F16F4C"/>
    <w:rsid w:val="00F2219A"/>
    <w:rsid w:val="00F54E33"/>
    <w:rsid w:val="00F605D8"/>
    <w:rsid w:val="00F7576B"/>
    <w:rsid w:val="00FB020C"/>
    <w:rsid w:val="00FD5483"/>
    <w:rsid w:val="00FF05F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autoRedefine/>
    <w:qFormat/>
    <w:rsid w:val="00540034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9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uiPriority w:val="33"/>
    <w:qFormat/>
    <w:rsid w:val="001D728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400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Strong"/>
    <w:qFormat/>
    <w:rsid w:val="001D7284"/>
    <w:rPr>
      <w:b/>
      <w:bCs/>
    </w:rPr>
  </w:style>
  <w:style w:type="paragraph" w:styleId="af2">
    <w:name w:val="footnote text"/>
    <w:basedOn w:val="a"/>
    <w:link w:val="af3"/>
    <w:uiPriority w:val="99"/>
    <w:rsid w:val="00E4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E4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410A4"/>
    <w:rPr>
      <w:vertAlign w:val="superscript"/>
    </w:rPr>
  </w:style>
  <w:style w:type="paragraph" w:customStyle="1" w:styleId="ConsPlusNormal">
    <w:name w:val="ConsPlusNormal"/>
    <w:rsid w:val="0099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293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5F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5F29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F293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Письмо"/>
    <w:basedOn w:val="a"/>
    <w:uiPriority w:val="99"/>
    <w:rsid w:val="005F293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5F29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uiPriority w:val="99"/>
    <w:rsid w:val="005F29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F293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F2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F2931"/>
    <w:pPr>
      <w:spacing w:before="480" w:after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5F293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F2931"/>
    <w:pPr>
      <w:tabs>
        <w:tab w:val="right" w:leader="dot" w:pos="9786"/>
      </w:tabs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5F2931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f">
    <w:name w:val="Subtitle"/>
    <w:basedOn w:val="a"/>
    <w:next w:val="a"/>
    <w:link w:val="aff0"/>
    <w:qFormat/>
    <w:rsid w:val="005F29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5F29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5F2931"/>
    <w:pPr>
      <w:spacing w:after="0" w:line="240" w:lineRule="auto"/>
    </w:pPr>
    <w:rPr>
      <w:rFonts w:eastAsiaTheme="minorEastAsia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rsid w:val="005F2931"/>
    <w:rPr>
      <w:rFonts w:eastAsiaTheme="minorEastAsia"/>
      <w:lang w:eastAsia="ru-RU"/>
    </w:rPr>
  </w:style>
  <w:style w:type="paragraph" w:styleId="aff3">
    <w:name w:val="endnote text"/>
    <w:basedOn w:val="a"/>
    <w:link w:val="aff4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5F2931"/>
    <w:rPr>
      <w:vertAlign w:val="superscript"/>
    </w:rPr>
  </w:style>
  <w:style w:type="paragraph" w:styleId="aff6">
    <w:name w:val="Revision"/>
    <w:hidden/>
    <w:uiPriority w:val="99"/>
    <w:semiHidden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autoRedefine/>
    <w:qFormat/>
    <w:rsid w:val="00540034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93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Book Title"/>
    <w:uiPriority w:val="33"/>
    <w:qFormat/>
    <w:rsid w:val="001D728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400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1">
    <w:name w:val="Strong"/>
    <w:qFormat/>
    <w:rsid w:val="001D7284"/>
    <w:rPr>
      <w:b/>
      <w:bCs/>
    </w:rPr>
  </w:style>
  <w:style w:type="paragraph" w:styleId="af2">
    <w:name w:val="footnote text"/>
    <w:basedOn w:val="a"/>
    <w:link w:val="af3"/>
    <w:uiPriority w:val="99"/>
    <w:rsid w:val="00E4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E4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E410A4"/>
    <w:rPr>
      <w:vertAlign w:val="superscript"/>
    </w:rPr>
  </w:style>
  <w:style w:type="paragraph" w:customStyle="1" w:styleId="ConsPlusNormal">
    <w:name w:val="ConsPlusNormal"/>
    <w:rsid w:val="00997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293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5F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9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5F29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F293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5F29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Письмо"/>
    <w:basedOn w:val="a"/>
    <w:uiPriority w:val="99"/>
    <w:rsid w:val="005F293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5F29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uiPriority w:val="99"/>
    <w:rsid w:val="005F29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F293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F2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F2931"/>
    <w:pPr>
      <w:spacing w:before="480" w:after="24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styleId="24">
    <w:name w:val="toc 2"/>
    <w:basedOn w:val="a"/>
    <w:next w:val="a"/>
    <w:autoRedefine/>
    <w:uiPriority w:val="39"/>
    <w:qFormat/>
    <w:rsid w:val="005F293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F2931"/>
    <w:pPr>
      <w:tabs>
        <w:tab w:val="right" w:leader="dot" w:pos="9786"/>
      </w:tabs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5F2931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f">
    <w:name w:val="Subtitle"/>
    <w:basedOn w:val="a"/>
    <w:next w:val="a"/>
    <w:link w:val="aff0"/>
    <w:qFormat/>
    <w:rsid w:val="005F293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5F29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1">
    <w:name w:val="No Spacing"/>
    <w:link w:val="aff2"/>
    <w:uiPriority w:val="1"/>
    <w:qFormat/>
    <w:rsid w:val="005F2931"/>
    <w:pPr>
      <w:spacing w:after="0" w:line="240" w:lineRule="auto"/>
    </w:pPr>
    <w:rPr>
      <w:rFonts w:eastAsiaTheme="minorEastAsia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rsid w:val="005F2931"/>
    <w:rPr>
      <w:rFonts w:eastAsiaTheme="minorEastAsia"/>
      <w:lang w:eastAsia="ru-RU"/>
    </w:rPr>
  </w:style>
  <w:style w:type="paragraph" w:styleId="aff3">
    <w:name w:val="endnote text"/>
    <w:basedOn w:val="a"/>
    <w:link w:val="aff4"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F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5F2931"/>
    <w:rPr>
      <w:vertAlign w:val="superscript"/>
    </w:rPr>
  </w:style>
  <w:style w:type="paragraph" w:styleId="aff6">
    <w:name w:val="Revision"/>
    <w:hidden/>
    <w:uiPriority w:val="99"/>
    <w:semiHidden/>
    <w:rsid w:val="005F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23\&#1055;&#1056;&#1048;&#1050;&#1040;&#1047;&#1067;\&#1060;&#1045;&#1042;&#1056;&#1040;&#1051;&#1068;\&#1055;&#1054;&#1051;&#1054;&#1046;&#1045;&#1053;&#1048;&#1045;%20&#1086;%20&#1043;&#1069;&#105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CBEB-BF8B-4D76-AEF2-5C315BD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921</TotalTime>
  <Pages>15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82</cp:revision>
  <cp:lastPrinted>2023-02-27T12:57:00Z</cp:lastPrinted>
  <dcterms:created xsi:type="dcterms:W3CDTF">2016-08-17T13:32:00Z</dcterms:created>
  <dcterms:modified xsi:type="dcterms:W3CDTF">2023-02-28T11:38:00Z</dcterms:modified>
</cp:coreProperties>
</file>