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2"/>
      </w:tblGrid>
      <w:tr w:rsidR="008B5932" w:rsidRPr="00520B2C" w:rsidTr="00FD0920">
        <w:tc>
          <w:tcPr>
            <w:tcW w:w="4499" w:type="dxa"/>
          </w:tcPr>
          <w:p w:rsidR="008B5932" w:rsidRPr="00831D62" w:rsidRDefault="008B5932" w:rsidP="00FD092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0E9" w:rsidRDefault="00B060E9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5932" w:rsidRPr="00520B2C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 Департамента образования Ивановской области</w:t>
            </w:r>
          </w:p>
          <w:p w:rsidR="008B5932" w:rsidRPr="00B060E9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B5932" w:rsidRPr="00B060E9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32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 О Л О Ж Е Н И Е</w:t>
      </w:r>
    </w:p>
    <w:p w:rsidR="008B5932" w:rsidRPr="008A385A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ситуационно-информационных центров</w:t>
      </w:r>
      <w:r w:rsidRPr="008A3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Ивановской области, организованных</w:t>
      </w:r>
      <w:r w:rsidRPr="008A385A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онлайн-наблюдения за проведением ГИА на портале smotriege.ru</w:t>
      </w:r>
    </w:p>
    <w:p w:rsidR="008B5932" w:rsidRPr="00167BC5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Ситуационно-информационные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области, организованные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онлайн-наблюдения за проведением ГИА на портале smotriege.ru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СИЦ)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объективности проведения экзаменов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СИЦ являются:</w:t>
      </w:r>
    </w:p>
    <w:p w:rsidR="008B5932" w:rsidRPr="007816CE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и пресечение нарушений </w:t>
      </w:r>
      <w:r w:rsidRPr="00167BC5">
        <w:rPr>
          <w:rFonts w:ascii="Times New Roman" w:hAnsi="Times New Roman" w:cs="Times New Roman"/>
          <w:sz w:val="28"/>
          <w:szCs w:val="28"/>
        </w:rPr>
        <w:t xml:space="preserve">Порядка проведения государственной итоговой аттестации по образовательным программам среднего общего образования, утвержденного приказом </w:t>
      </w:r>
      <w:r w:rsidRPr="007015FF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>мам среднего общего образования</w:t>
      </w:r>
      <w:r w:rsidRPr="00377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7816CE">
        <w:rPr>
          <w:rFonts w:ascii="Times New Roman" w:hAnsi="Times New Roman" w:cs="Times New Roman"/>
          <w:sz w:val="28"/>
          <w:szCs w:val="28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информационного взаимодействия в ходе проведения экзаменов с ответственными лицами (председатель ГЭК, заместитель председателя ГЭК, члены ГЭК,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наблюдатели в ППЭ);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выявленных нарушениях и контроль своевременной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выявленных нарушений.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СИЦ:</w:t>
      </w:r>
    </w:p>
    <w:p w:rsidR="008B5932" w:rsidRPr="007816CE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общественного наблюдения за проведением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режиме онлайн посредством П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работоспособности средств видеонаблюдения, установленных в аудиториях ППЭ,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Портала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просмотра видеозап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исей из офлайн - аудиторий ППЭ;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просмотра видеозаписей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РЦОИ, работы ПК и КК;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оповещения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лиц о нарушениях Порядка;</w:t>
      </w:r>
    </w:p>
    <w:p w:rsidR="008B5932" w:rsidRPr="00B060E9" w:rsidRDefault="008B5932" w:rsidP="00B060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функции, определенные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образования.</w:t>
      </w:r>
      <w:bookmarkStart w:id="0" w:name="_GoBack"/>
      <w:bookmarkEnd w:id="0"/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Организация деятельности СИЦ</w:t>
      </w:r>
    </w:p>
    <w:p w:rsidR="008B5932" w:rsidRPr="007816CE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32" w:rsidRPr="002479A4" w:rsidRDefault="008B5932" w:rsidP="008B5932">
      <w:pPr>
        <w:widowControl w:val="0"/>
        <w:shd w:val="clear" w:color="auto" w:fill="FFFFFF" w:themeFill="background1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СИЦ располагаю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базе областных и муниципальных организаций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Ивановской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30.03.2021 №333-о «Об организации ситуационно-информационных центров для осуществления наблюдения на ГИА-11 в Ивановской области».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Организационно-технологическое сопровождение деятельности СИЦ обеспечивает Департамент образования.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организации деятельности СИЦ директор организации, на базе которой расположен СИЦ, обеспечивает рабочие места по количеству общественных наблюдателей, оснащенные персональным компьютером с выходом в информационно-телекоммуникационную сеть «Интернет» скоростью не ниже 2 М/бит в секунду.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Непосредственное руководство СИЦ осуществляет куратор СИЦ, назначаемый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Функции куратора СИЦ: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наличием аккредитации у общественных наблюдателей;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обучением общественных наблюдателей;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между общественными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аблюдателями;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общественных наблюдателей об ответственности за распространение информации, связанной с деятельностью СИЦ;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заданий для общественных наблюдателей;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заданий общественными наблюдателями;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информации, являющейся конфиденциальной;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работы общественных наблюдателей. 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Куратор СИЦ подчиняется председателю ГЭК. 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работы в СИЦ производится отбор общественных наблюдателей из числа: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образовательных организаций среднего профессионального образования;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образовательных организаций образовательных организаций высшего образования;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муниципальных органов управления образованием; 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институтов повышения квалификации работников образования. 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определении необходимого количества общественных наблюдателей необходимо учитывать, что максимальное количество просматриваемых в режиме онлайн объектов одним наблюдателем составляет 4 аудитории. Общественные наблюдатели должны пройти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образования, всероссийской олимпиады школьников и олимпиад школьников, утвержденным приказом Министерства образования и науки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28.06.2013 № 491.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Общественные наблюдатели должны пройти соответствующую подготовку (дистанционно) и представить куратору СИЦ документ, подтверждающий прохождение такой подготовки. 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Куратор СИЦ не позднее, чем за 10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до начала первого экзамена: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наблюдателей по работе с Порталом. Инструкция по работе с П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орталом размещена в разделе «Помощь»; 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общественных наблюдателей с положениями, содержащимися в уведомлении, в том числе о запрете использования видео- и фотоматериалов, графических, текстовых, программных и иных элементов содержания портала smotriege.ru и основных запретах при работе на портале smotriege.ru, под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</w:t>
      </w:r>
      <w:r w:rsidRPr="00EC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Функционирование СИЦ в период проведения экзаменов</w:t>
      </w:r>
    </w:p>
    <w:p w:rsidR="008B5932" w:rsidRPr="002479A4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СИЦ функционирует в период проведения экзаменов, в соответствии с утвержденным расписанием экзам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периоды тестирования системы видеонаблюдения куратор СИЦ обеспечивает нагрузочное тестирование СИЦ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технических проблем.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выявления технических проблем, куратор СИЦ организует их устранение совместно с Операторам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 один день до проведения соответствующего экзамена куратор СИЦ распределяет задания между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бщественными наблюдателями на Портале.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день проведения экзамена общественные наблюдатели должны явиться в СИЦ не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 09:00 по местному времени.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день проведения экзамена куратор СИЦ проводит инструктаж для общественных наблюдателей, после чего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приступают к онлайн-наблюдению.</w:t>
      </w:r>
    </w:p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возникновении подозрений на нарушение установленного порядка проведения экзаменов общественный наблю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фиксирует информацию на П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(ставит «метку»). Далее «метка» проходит процедуру </w:t>
      </w:r>
      <w:proofErr w:type="spellStart"/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которой «метка» будет подтверждена или отклонена. При подтверждении «метки» модератором, информация о ней отразится в разделе «Нарушения» и станет доступна другим пользователям, в том числе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одящимся непосредственно в ППЭ.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Куратор СИЦ осуществляет отслеживание процесса отработки нарушений в ППЭ, а также подтверждение отработки «меток»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образования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обнаружения некорректных действий со стороны организаторов ППЭ куратор СИЦ возвращает нарушение в ППЭ и 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сообщает о возникшей ситуации ответственному сотруднику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 образования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условиях сложившейся эпидемиологической ситуации работа онлайн-наблюдателей в СИЦ должна быть организована с учетом соблюдения требований санитарно-эпидемиологических рекомендаций, правил и нормативов: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средств индивидуальной защиты (медицинские маски) и их смена каждые 2-3 часа;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установленных дозаторов с антисептическим средством для обработки рук;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термометрии на входе в помещение;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дистанции не менее 1,5 метра;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достаточном количестве средств для мытья рук, одноразовых бумажных салфеток и антисептических средств в туалетных комнатах;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оснащения помещений СИЦ оборудованием для обеззараживания воздуха, предназначенным для работы в присутствии людей;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питьевого режима.</w:t>
      </w:r>
    </w:p>
    <w:p w:rsidR="008B5932" w:rsidRPr="00D96B4E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4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отсутствия возможности организации работы региональных онлайн-наблюдателей в СИЦ с учетом соблюдения вышеуказанных рекомендаций необходимо организовать онлайн-наблюдение удаленно, обеспечив соответствующий контроль за качеством работы общественных наблюдателей.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B5932" w:rsidRPr="00377B11" w:rsidTr="00FD0920">
        <w:tc>
          <w:tcPr>
            <w:tcW w:w="4643" w:type="dxa"/>
          </w:tcPr>
          <w:p w:rsidR="008B5932" w:rsidRPr="00377B11" w:rsidRDefault="008B5932" w:rsidP="00FD092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B5932" w:rsidRPr="00377B11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377B1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B5932" w:rsidRPr="009D5EE2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11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  <w:tr w:rsidR="008B5932" w:rsidRPr="00377B11" w:rsidTr="00FD0920">
        <w:tc>
          <w:tcPr>
            <w:tcW w:w="4643" w:type="dxa"/>
          </w:tcPr>
          <w:p w:rsidR="008B5932" w:rsidRPr="00377B11" w:rsidRDefault="008B5932" w:rsidP="00FD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B5932" w:rsidRPr="00377B11" w:rsidRDefault="008B5932" w:rsidP="00FD0920">
            <w:pPr>
              <w:rPr>
                <w:rFonts w:ascii="Times New Roman" w:hAnsi="Times New Roman" w:cs="Times New Roman"/>
              </w:rPr>
            </w:pPr>
          </w:p>
        </w:tc>
      </w:tr>
      <w:tr w:rsidR="008B5932" w:rsidRPr="00377B11" w:rsidTr="00FD0920">
        <w:tc>
          <w:tcPr>
            <w:tcW w:w="4643" w:type="dxa"/>
          </w:tcPr>
          <w:p w:rsidR="008B5932" w:rsidRPr="00377B11" w:rsidRDefault="008B5932" w:rsidP="00FD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B5932" w:rsidRPr="00377B11" w:rsidRDefault="008B5932" w:rsidP="00FD0920">
            <w:pPr>
              <w:rPr>
                <w:rFonts w:ascii="Times New Roman" w:hAnsi="Times New Roman" w:cs="Times New Roman"/>
              </w:rPr>
            </w:pPr>
          </w:p>
        </w:tc>
      </w:tr>
    </w:tbl>
    <w:p w:rsidR="008B5932" w:rsidRDefault="008B5932" w:rsidP="008B593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 О Р Я Д О К</w:t>
      </w:r>
      <w:r w:rsidRPr="00EB50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B5932" w:rsidRDefault="008B5932" w:rsidP="008B593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просмотра</w:t>
      </w:r>
      <w:r w:rsidRPr="00EB50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онлайн-трансляции проведения государственной итоговой аттестации по образовательным программам среднего общего образов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ания в Ивановской области в 2021</w:t>
      </w:r>
      <w:r w:rsidRPr="00EB50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:rsidR="008B5932" w:rsidRPr="006C7BD6" w:rsidRDefault="008B5932" w:rsidP="008B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онлайн- трансляции на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предоставляется следующим лицам (далее – пользователи): 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proofErr w:type="spellStart"/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наблюдателям; 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ГЭК.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назначено лицо, ответственное за предоставление пользователям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 к Порталу.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назначить указанное лицо из числа сотрудников РЦОИ, имеющих навыки в работе с информационно-телекоммуникационными технологиями. 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Контактную информацию о лице, ответственном за предоставление доступа к порталу smotriege.ru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направить в </w:t>
      </w:r>
      <w:proofErr w:type="spellStart"/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 1 февраля текущего года.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ответственным за предоставление доступа к порталу smotriege.ru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предоставлен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разделу «Пользователи».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разделе размещена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ормация обо всех пользователях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ивановской области.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«Пользователи» лицо,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 предоставление доступа к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орталу, сможе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совершать следующие действия: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добавлять новых пользователей;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изменение роли пользователя;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добавления новых пользователей необходимо получить от соответствующего лица заполненную заявку, а также заполненное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(Приложение 4)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Добавление новых 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возможно с началом работы Портала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1 марта. 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добавления нового пользователя лицо,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 предоставление доступа к Порталу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направит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логин и пароль для доступа к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орталу новому пользователю на электронную почту, указанную в заявке. Лицам, получившим логин и пароль, запрещает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передавать его другим лицам.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 предполагает разграничение пользовательских прав на категории. Категории пользователей и их полномочия указаны в инструкции по работе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 с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на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«Помощь».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на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 для пользователей с категорией «Сотрудник ОИВ», «Сотрудник РЦОИ», «Куратор СИЦ», «Сотрудник образовательного учреждения» не закрывается. Указанные пользователи могут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для авторизации на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 имеющийся логин и пароль. Логин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пароли для других категорий 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недоступны после завершения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аменов, и формируются ежегодно.</w:t>
      </w:r>
    </w:p>
    <w:p w:rsidR="008B5932" w:rsidRPr="00217F5B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 реализован сервис, позволяющий ставить «метки» на тех отрезках трансляции, в которых, по мнению просматривающего, имеют место признаки нарушения Порядка. Данные «метки» направляются на подтверждение (</w:t>
      </w:r>
      <w:proofErr w:type="spellStart"/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модерацию</w:t>
      </w:r>
      <w:proofErr w:type="spellEnd"/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После подтверждения «метки» попадают в раздел «Нарушения», а также становятся доступны в ППЭ для отработки. </w:t>
      </w:r>
      <w:r w:rsidRPr="00217F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B5932" w:rsidRPr="00377B11" w:rsidTr="00FD0920">
        <w:tc>
          <w:tcPr>
            <w:tcW w:w="4643" w:type="dxa"/>
          </w:tcPr>
          <w:p w:rsidR="008B5932" w:rsidRDefault="008B5932" w:rsidP="00FD0920">
            <w:pPr>
              <w:ind w:firstLine="709"/>
              <w:rPr>
                <w:rFonts w:ascii="Times New Roman" w:hAnsi="Times New Roman" w:cs="Times New Roman"/>
              </w:rPr>
            </w:pPr>
          </w:p>
          <w:p w:rsidR="008B5932" w:rsidRPr="00377B11" w:rsidRDefault="008B5932" w:rsidP="00FD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B5932" w:rsidRPr="00377B11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1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B1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B5932" w:rsidRPr="009D5EE2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11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8B5932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68458346"/>
    </w:p>
    <w:p w:rsidR="008B5932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8B5932" w:rsidRPr="004E5C3C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b/>
          <w:sz w:val="28"/>
          <w:szCs w:val="28"/>
        </w:rPr>
        <w:t xml:space="preserve">категорий пользователей портала </w:t>
      </w:r>
      <w:proofErr w:type="spellStart"/>
      <w:r w:rsidRPr="004E5C3C">
        <w:rPr>
          <w:rFonts w:ascii="Times New Roman" w:hAnsi="Times New Roman" w:cs="Times New Roman"/>
          <w:b/>
          <w:sz w:val="28"/>
          <w:szCs w:val="28"/>
          <w:lang w:val="en-US"/>
        </w:rPr>
        <w:t>smotriege</w:t>
      </w:r>
      <w:proofErr w:type="spellEnd"/>
      <w:r w:rsidRPr="004E5C3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5C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End w:id="1"/>
      <w:proofErr w:type="spellEnd"/>
      <w:r w:rsidRPr="004E5C3C">
        <w:rPr>
          <w:rFonts w:ascii="Times New Roman" w:hAnsi="Times New Roman" w:cs="Times New Roman"/>
          <w:b/>
          <w:sz w:val="28"/>
          <w:szCs w:val="28"/>
        </w:rPr>
        <w:t xml:space="preserve"> с перечнем полномочий</w:t>
      </w:r>
    </w:p>
    <w:p w:rsidR="008B5932" w:rsidRPr="00377B11" w:rsidRDefault="008B5932" w:rsidP="008B59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3157"/>
        <w:gridCol w:w="3989"/>
      </w:tblGrid>
      <w:tr w:rsidR="008B5932" w:rsidRPr="00377B11" w:rsidTr="00FD0920">
        <w:trPr>
          <w:trHeight w:val="421"/>
          <w:tblHeader/>
        </w:trPr>
        <w:tc>
          <w:tcPr>
            <w:tcW w:w="2425" w:type="dxa"/>
            <w:vAlign w:val="center"/>
          </w:tcPr>
          <w:p w:rsidR="008B5932" w:rsidRPr="00450D3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пользователя</w:t>
            </w:r>
          </w:p>
        </w:tc>
        <w:tc>
          <w:tcPr>
            <w:tcW w:w="3157" w:type="dxa"/>
            <w:vAlign w:val="center"/>
          </w:tcPr>
          <w:p w:rsidR="008B5932" w:rsidRPr="00450D3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пользователя</w:t>
            </w:r>
          </w:p>
        </w:tc>
        <w:tc>
          <w:tcPr>
            <w:tcW w:w="3989" w:type="dxa"/>
            <w:vAlign w:val="center"/>
          </w:tcPr>
          <w:p w:rsidR="008B5932" w:rsidRPr="00450D3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доступных разделов портала</w:t>
            </w:r>
          </w:p>
        </w:tc>
      </w:tr>
      <w:tr w:rsidR="008B5932" w:rsidRPr="00377B11" w:rsidTr="00FD0920">
        <w:trPr>
          <w:trHeight w:val="347"/>
        </w:trPr>
        <w:tc>
          <w:tcPr>
            <w:tcW w:w="2425" w:type="dxa"/>
            <w:vAlign w:val="center"/>
          </w:tcPr>
          <w:p w:rsidR="008B5932" w:rsidRPr="00377B1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ОИВ</w:t>
            </w:r>
          </w:p>
        </w:tc>
        <w:tc>
          <w:tcPr>
            <w:tcW w:w="3157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любые задания и статистику по ним в регионе.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просмотра прямого эфира и видеоархива.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выгружать отчет со статистикой нарушений.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проверять отработку нарушений.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ППЭ.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FD0920">
        <w:trPr>
          <w:trHeight w:val="694"/>
        </w:trPr>
        <w:tc>
          <w:tcPr>
            <w:tcW w:w="2425" w:type="dxa"/>
            <w:vAlign w:val="center"/>
          </w:tcPr>
          <w:p w:rsidR="008B5932" w:rsidRPr="00377B1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ОИВ ОВЗ</w:t>
            </w:r>
          </w:p>
        </w:tc>
        <w:tc>
          <w:tcPr>
            <w:tcW w:w="3157" w:type="dxa"/>
          </w:tcPr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аудитории с участниками с ОВЗ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FD0920">
        <w:trPr>
          <w:trHeight w:val="716"/>
        </w:trPr>
        <w:tc>
          <w:tcPr>
            <w:tcW w:w="2425" w:type="dxa"/>
            <w:vAlign w:val="center"/>
          </w:tcPr>
          <w:p w:rsidR="008B5932" w:rsidRPr="00377B1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отработка нарушений</w:t>
            </w:r>
          </w:p>
        </w:tc>
        <w:tc>
          <w:tcPr>
            <w:tcW w:w="3157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геоограничением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статистики по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прямой эфир и видеоархив,</w:t>
            </w:r>
          </w:p>
          <w:p w:rsidR="008B5932" w:rsidRPr="00DD6EC3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объектов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д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просмотр карты с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по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DD6EC3" w:rsidRDefault="008B5932" w:rsidP="00FD0920">
            <w:pPr>
              <w:pStyle w:val="ConsPlusNonformat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РФ).</w:t>
            </w:r>
          </w:p>
        </w:tc>
      </w:tr>
      <w:tr w:rsidR="008B5932" w:rsidRPr="00377B11" w:rsidTr="00FD0920">
        <w:trPr>
          <w:trHeight w:val="694"/>
        </w:trPr>
        <w:tc>
          <w:tcPr>
            <w:tcW w:w="2425" w:type="dxa"/>
            <w:vAlign w:val="center"/>
          </w:tcPr>
          <w:p w:rsidR="008B5932" w:rsidRPr="00377B1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РЦОИ</w:t>
            </w:r>
          </w:p>
        </w:tc>
        <w:tc>
          <w:tcPr>
            <w:tcW w:w="3157" w:type="dxa"/>
          </w:tcPr>
          <w:p w:rsidR="008B5932" w:rsidRPr="00DD6EC3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возможность создавать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заявки: загрузка видео, отправка на проверку, удаление загруженного видео.</w:t>
            </w:r>
          </w:p>
          <w:p w:rsidR="008B5932" w:rsidRPr="00DD6EC3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принимать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олучать уведомления в случае если нарушение в статусе «В ППЭ»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 проверке»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FD0920">
        <w:trPr>
          <w:trHeight w:val="347"/>
        </w:trPr>
        <w:tc>
          <w:tcPr>
            <w:tcW w:w="2425" w:type="dxa"/>
            <w:vAlign w:val="center"/>
          </w:tcPr>
          <w:p w:rsidR="008B5932" w:rsidRPr="00377B1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СИЦ</w:t>
            </w:r>
          </w:p>
        </w:tc>
        <w:tc>
          <w:tcPr>
            <w:tcW w:w="3157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собственные задания и статистику по ним.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трансляции.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осуществлять статистику по наблюдателям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(ограничен субъектом РФ).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932" w:rsidRPr="00377B11" w:rsidTr="00FD0920">
        <w:trPr>
          <w:trHeight w:val="369"/>
        </w:trPr>
        <w:tc>
          <w:tcPr>
            <w:tcW w:w="2425" w:type="dxa"/>
            <w:vAlign w:val="center"/>
          </w:tcPr>
          <w:p w:rsidR="008B5932" w:rsidRPr="00377B1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ППЭ</w:t>
            </w:r>
          </w:p>
        </w:tc>
        <w:tc>
          <w:tcPr>
            <w:tcW w:w="3157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прямому эфиру с выбором произвольной камеры в своем ППЭ.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отчет со списком нарушений в ППЭ.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FD0920">
        <w:trPr>
          <w:trHeight w:val="716"/>
        </w:trPr>
        <w:tc>
          <w:tcPr>
            <w:tcW w:w="2425" w:type="dxa"/>
            <w:vAlign w:val="center"/>
          </w:tcPr>
          <w:p w:rsidR="008B5932" w:rsidRPr="00377B11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наблюдатель (онлайн наблюдатель)</w:t>
            </w:r>
          </w:p>
        </w:tc>
        <w:tc>
          <w:tcPr>
            <w:tcW w:w="3157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доступ к прямому эфиру с выбором произвольной камеры/по заданиям.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нарушения и статистику по ним.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932" w:rsidRPr="00377B11" w:rsidTr="00FD0920">
        <w:trPr>
          <w:trHeight w:val="716"/>
        </w:trPr>
        <w:tc>
          <w:tcPr>
            <w:tcW w:w="2425" w:type="dxa"/>
            <w:vAlign w:val="center"/>
          </w:tcPr>
          <w:p w:rsidR="008B5932" w:rsidRDefault="008B5932" w:rsidP="00FD09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региону</w:t>
            </w:r>
          </w:p>
        </w:tc>
        <w:tc>
          <w:tcPr>
            <w:tcW w:w="3157" w:type="dxa"/>
          </w:tcPr>
          <w:p w:rsidR="008B5932" w:rsidRDefault="008B5932" w:rsidP="00FD0920">
            <w:pPr>
              <w:pStyle w:val="ConsPlusNonformat"/>
              <w:rPr>
                <w:color w:val="000000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Доступ к хранилищу логинов и паролей сотрудников ППЭ.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создавать пользователей на Портале, а также их редактировать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просматривать прямой эфир и видеоархив.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нарушения, статистику по ним, а также проверять отработку нарушений.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</w:t>
            </w:r>
          </w:p>
        </w:tc>
        <w:tc>
          <w:tcPr>
            <w:tcW w:w="3989" w:type="dxa"/>
          </w:tcPr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и отчеты (ограничен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РФ).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</w:p>
          <w:p w:rsidR="008B5932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FD09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</w:tbl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Pr="00520B2C" w:rsidRDefault="008B5932" w:rsidP="008B5932">
      <w:pPr>
        <w:pStyle w:val="a4"/>
        <w:pageBreakBefore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520B2C">
        <w:rPr>
          <w:rFonts w:ascii="Times New Roman" w:hAnsi="Times New Roman" w:cs="Times New Roman"/>
          <w:sz w:val="28"/>
          <w:szCs w:val="28"/>
        </w:rPr>
        <w:t xml:space="preserve"> к приказу Департамента образования Ивановской области</w:t>
      </w:r>
    </w:p>
    <w:p w:rsidR="008B5932" w:rsidRPr="00520B2C" w:rsidRDefault="008B5932" w:rsidP="008B5932">
      <w:pPr>
        <w:pStyle w:val="a4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субъекта персональных данных)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4 ст. 9 Федерального закона от 27.07.2006 № 152-ФЗ «О персональных данных», зарегистрирован по адресу: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серия, номер, сведения о дате выдачи документа 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 выдавшем его органе)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целях получения доступа к Порталу с доменным именем smotriege.ru даю согласие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наименование или Ф.И.О. оператора, получающего 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согласие субъекта персональных данных)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находящемуся по адресу: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 обработку моих персональных данных, а именно: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фамилия, имя, отчество;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номер телефона;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должность; </w:t>
      </w:r>
    </w:p>
    <w:p w:rsidR="008B5932" w:rsidRPr="005A1E2D" w:rsidRDefault="008B5932" w:rsidP="008B5932">
      <w:pPr>
        <w:pStyle w:val="Default"/>
        <w:numPr>
          <w:ilvl w:val="0"/>
          <w:numId w:val="2"/>
        </w:numPr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адрес электронной почты.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 есть на совершение действий, предусмотренных п. 3 ст. 3 Федерального 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закона от 27.07.2006 № 152-ФЗ «О персональных данных» в том числе даю согласие на передачу указанных персональных данных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компании и адрес, после получения официального письма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spellStart"/>
      <w:r>
        <w:rPr>
          <w:sz w:val="20"/>
          <w:szCs w:val="20"/>
        </w:rPr>
        <w:t>Рособрнадора</w:t>
      </w:r>
      <w:proofErr w:type="spellEnd"/>
      <w:r>
        <w:rPr>
          <w:sz w:val="20"/>
          <w:szCs w:val="20"/>
        </w:rPr>
        <w:t>)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обработки в целях, предусмотренных настоящим согласием. 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8B5932" w:rsidRDefault="008B5932" w:rsidP="008B5932">
      <w:pPr>
        <w:pStyle w:val="Default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«___»______________ _____ г. </w:t>
      </w:r>
    </w:p>
    <w:p w:rsidR="008B5932" w:rsidRDefault="008B5932" w:rsidP="008B5932">
      <w:pPr>
        <w:pStyle w:val="Default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данных: </w:t>
      </w:r>
    </w:p>
    <w:p w:rsidR="008B5932" w:rsidRPr="005A1E2D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sz w:val="26"/>
          <w:szCs w:val="26"/>
        </w:rPr>
        <w:t>___________________/__________________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2"/>
      </w:tblGrid>
      <w:tr w:rsidR="008B5932" w:rsidRPr="00520B2C" w:rsidTr="00FD0920">
        <w:tc>
          <w:tcPr>
            <w:tcW w:w="4499" w:type="dxa"/>
          </w:tcPr>
          <w:p w:rsidR="008B5932" w:rsidRPr="00831D62" w:rsidRDefault="008B5932" w:rsidP="00FD092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8B5932" w:rsidRPr="00520B2C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B5932" w:rsidRPr="00EC52E5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8B5932" w:rsidRPr="00EC52E5" w:rsidRDefault="008B5932" w:rsidP="00FD092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32" w:rsidRDefault="008B5932" w:rsidP="008B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F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Е Д О М Л Е Н И Е</w:t>
      </w:r>
    </w:p>
    <w:p w:rsidR="008B5932" w:rsidRDefault="008B5932" w:rsidP="008B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F1">
        <w:rPr>
          <w:rFonts w:ascii="Times New Roman" w:hAnsi="Times New Roman" w:cs="Times New Roman"/>
          <w:b/>
          <w:sz w:val="28"/>
          <w:szCs w:val="28"/>
        </w:rPr>
        <w:t>о запрете испо</w:t>
      </w:r>
      <w:r>
        <w:rPr>
          <w:rFonts w:ascii="Times New Roman" w:hAnsi="Times New Roman" w:cs="Times New Roman"/>
          <w:b/>
          <w:sz w:val="28"/>
          <w:szCs w:val="28"/>
        </w:rPr>
        <w:t>льзования видео- и фотоматериалов</w:t>
      </w:r>
      <w:r w:rsidRPr="00B035F1">
        <w:rPr>
          <w:rFonts w:ascii="Times New Roman" w:hAnsi="Times New Roman" w:cs="Times New Roman"/>
          <w:b/>
          <w:sz w:val="28"/>
          <w:szCs w:val="28"/>
        </w:rPr>
        <w:t>, графических, текстовых, программных и иных элементов содержания портала smotriege.ru и основных запретах при работе на данном портале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общественный наблюдатель уведомляется, что все права на размещенную на портале smotriege.ru информацию, в том числе видео- и фотоматериалы, графические, текстовые, программные и иные элементы содержания данного сайта (далее - Информация) принадлежат Федеральной службе по надзору в сфере образования и науки (далее - Правообладатель).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Российской Федерации влечет специальную гражданско-правовую и в соответствующих случаях уголовную ответственность.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использовании портала smotriege.ru запрещается: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ненормативную лексику, ее производные, а также намеки на употребление лексических единиц, подпадающих под это определение;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содержащую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персональные данные третьих лиц без их согласия;</w:t>
      </w:r>
    </w:p>
    <w:p w:rsidR="008B5932" w:rsidRPr="002479A4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распространять информацию рекламного характера.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</w:t>
      </w:r>
    </w:p>
    <w:p w:rsidR="008B5932" w:rsidRPr="002479A4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запрете использования видео- 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фотоматериалов, графических, текстовых, программных 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элементов содержания портала smotriege.ru 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основных запретах при работе на данном Портале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2"/>
        <w:gridCol w:w="4171"/>
        <w:gridCol w:w="2127"/>
        <w:gridCol w:w="2073"/>
      </w:tblGrid>
      <w:tr w:rsidR="008B5932" w:rsidTr="00FD0920">
        <w:trPr>
          <w:trHeight w:val="1065"/>
        </w:trPr>
        <w:tc>
          <w:tcPr>
            <w:tcW w:w="932" w:type="dxa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полностью</w:t>
            </w: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ознакомления</w:t>
            </w: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подпись</w:t>
            </w:r>
          </w:p>
        </w:tc>
      </w:tr>
      <w:tr w:rsidR="008B5932" w:rsidTr="00FD0920">
        <w:trPr>
          <w:trHeight w:val="634"/>
        </w:trPr>
        <w:tc>
          <w:tcPr>
            <w:tcW w:w="932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FD0920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FD0920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FD0920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FD0920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FD0920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FD0920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1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FD0920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932" w:rsidRPr="008A385A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04" w:rsidRDefault="00677804"/>
    <w:sectPr w:rsidR="00677804" w:rsidSect="00786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A6" w:rsidRDefault="000E05A6" w:rsidP="00D96B4E">
      <w:pPr>
        <w:spacing w:after="0" w:line="240" w:lineRule="auto"/>
      </w:pPr>
      <w:r>
        <w:separator/>
      </w:r>
    </w:p>
  </w:endnote>
  <w:endnote w:type="continuationSeparator" w:id="0">
    <w:p w:rsidR="000E05A6" w:rsidRDefault="000E05A6" w:rsidP="00D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E" w:rsidRDefault="00D96B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E" w:rsidRDefault="00D96B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E" w:rsidRDefault="00D96B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A6" w:rsidRDefault="000E05A6" w:rsidP="00D96B4E">
      <w:pPr>
        <w:spacing w:after="0" w:line="240" w:lineRule="auto"/>
      </w:pPr>
      <w:r>
        <w:separator/>
      </w:r>
    </w:p>
  </w:footnote>
  <w:footnote w:type="continuationSeparator" w:id="0">
    <w:p w:rsidR="000E05A6" w:rsidRDefault="000E05A6" w:rsidP="00D9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E" w:rsidRDefault="00D96B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40349"/>
      <w:docPartObj>
        <w:docPartGallery w:val="Page Numbers (Top of Page)"/>
        <w:docPartUnique/>
      </w:docPartObj>
    </w:sdtPr>
    <w:sdtEndPr/>
    <w:sdtContent>
      <w:p w:rsidR="00D96B4E" w:rsidRDefault="00D96B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E9">
          <w:rPr>
            <w:noProof/>
          </w:rPr>
          <w:t>14</w:t>
        </w:r>
        <w:r>
          <w:fldChar w:fldCharType="end"/>
        </w:r>
      </w:p>
    </w:sdtContent>
  </w:sdt>
  <w:p w:rsidR="00D96B4E" w:rsidRDefault="00D96B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E" w:rsidRDefault="00D96B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DF6ED8"/>
    <w:multiLevelType w:val="hybridMultilevel"/>
    <w:tmpl w:val="4CAE08FA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D"/>
    <w:rsid w:val="000E05A6"/>
    <w:rsid w:val="0023054A"/>
    <w:rsid w:val="004D04ED"/>
    <w:rsid w:val="005164F6"/>
    <w:rsid w:val="00677804"/>
    <w:rsid w:val="00803092"/>
    <w:rsid w:val="00816DFC"/>
    <w:rsid w:val="008B5932"/>
    <w:rsid w:val="00993FAD"/>
    <w:rsid w:val="00B060E9"/>
    <w:rsid w:val="00B166CD"/>
    <w:rsid w:val="00B3423D"/>
    <w:rsid w:val="00D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8B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932"/>
    <w:pPr>
      <w:ind w:left="720"/>
      <w:contextualSpacing/>
    </w:pPr>
  </w:style>
  <w:style w:type="paragraph" w:customStyle="1" w:styleId="ConsPlusNonformat">
    <w:name w:val="ConsPlusNonformat"/>
    <w:uiPriority w:val="99"/>
    <w:rsid w:val="008B5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B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B4E"/>
  </w:style>
  <w:style w:type="paragraph" w:styleId="a7">
    <w:name w:val="footer"/>
    <w:basedOn w:val="a"/>
    <w:link w:val="a8"/>
    <w:uiPriority w:val="99"/>
    <w:unhideWhenUsed/>
    <w:rsid w:val="00D9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B4E"/>
  </w:style>
  <w:style w:type="paragraph" w:styleId="a9">
    <w:name w:val="Balloon Text"/>
    <w:basedOn w:val="a"/>
    <w:link w:val="aa"/>
    <w:uiPriority w:val="99"/>
    <w:semiHidden/>
    <w:unhideWhenUsed/>
    <w:rsid w:val="00B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8B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932"/>
    <w:pPr>
      <w:ind w:left="720"/>
      <w:contextualSpacing/>
    </w:pPr>
  </w:style>
  <w:style w:type="paragraph" w:customStyle="1" w:styleId="ConsPlusNonformat">
    <w:name w:val="ConsPlusNonformat"/>
    <w:uiPriority w:val="99"/>
    <w:rsid w:val="008B5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B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B4E"/>
  </w:style>
  <w:style w:type="paragraph" w:styleId="a7">
    <w:name w:val="footer"/>
    <w:basedOn w:val="a"/>
    <w:link w:val="a8"/>
    <w:uiPriority w:val="99"/>
    <w:unhideWhenUsed/>
    <w:rsid w:val="00D9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B4E"/>
  </w:style>
  <w:style w:type="paragraph" w:styleId="a9">
    <w:name w:val="Balloon Text"/>
    <w:basedOn w:val="a"/>
    <w:link w:val="aa"/>
    <w:uiPriority w:val="99"/>
    <w:semiHidden/>
    <w:unhideWhenUsed/>
    <w:rsid w:val="00B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Любовь Юрьевна  Малкова</cp:lastModifiedBy>
  <cp:revision>4</cp:revision>
  <cp:lastPrinted>2021-05-17T06:31:00Z</cp:lastPrinted>
  <dcterms:created xsi:type="dcterms:W3CDTF">2021-05-14T16:04:00Z</dcterms:created>
  <dcterms:modified xsi:type="dcterms:W3CDTF">2021-05-17T06:34:00Z</dcterms:modified>
</cp:coreProperties>
</file>