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3" w:rsidRPr="00826618" w:rsidRDefault="00E267F3" w:rsidP="00E267F3">
      <w:pPr>
        <w:jc w:val="right"/>
        <w:rPr>
          <w:i/>
        </w:rPr>
      </w:pPr>
      <w:r w:rsidRPr="00826618">
        <w:rPr>
          <w:i/>
        </w:rPr>
        <w:t xml:space="preserve">Составитель </w:t>
      </w:r>
    </w:p>
    <w:p w:rsidR="00E267F3" w:rsidRPr="00826618" w:rsidRDefault="00E267F3" w:rsidP="00E267F3">
      <w:pPr>
        <w:jc w:val="right"/>
        <w:rPr>
          <w:i/>
        </w:rPr>
      </w:pPr>
      <w:r w:rsidRPr="00826618">
        <w:rPr>
          <w:i/>
        </w:rPr>
        <w:t xml:space="preserve">методист МКУ отдела образования МО </w:t>
      </w:r>
    </w:p>
    <w:p w:rsidR="00E267F3" w:rsidRPr="00826618" w:rsidRDefault="00E267F3" w:rsidP="00E267F3">
      <w:pPr>
        <w:jc w:val="right"/>
        <w:rPr>
          <w:i/>
        </w:rPr>
      </w:pPr>
      <w:r w:rsidRPr="00826618">
        <w:rPr>
          <w:i/>
        </w:rPr>
        <w:t xml:space="preserve">«Родниковский муниципальный район» </w:t>
      </w:r>
    </w:p>
    <w:p w:rsidR="00E267F3" w:rsidRPr="00826618" w:rsidRDefault="00E267F3" w:rsidP="00E267F3">
      <w:pPr>
        <w:jc w:val="right"/>
        <w:rPr>
          <w:i/>
        </w:rPr>
      </w:pPr>
      <w:r w:rsidRPr="00826618">
        <w:rPr>
          <w:i/>
        </w:rPr>
        <w:t>Носкова С.С.</w:t>
      </w:r>
    </w:p>
    <w:p w:rsidR="00E267F3" w:rsidRDefault="00E267F3" w:rsidP="00E267F3">
      <w:pPr>
        <w:jc w:val="center"/>
        <w:rPr>
          <w:b/>
        </w:rPr>
      </w:pPr>
    </w:p>
    <w:p w:rsidR="00E267F3" w:rsidRPr="00EC7785" w:rsidRDefault="00E267F3" w:rsidP="00E267F3">
      <w:pPr>
        <w:jc w:val="center"/>
        <w:rPr>
          <w:b/>
        </w:rPr>
      </w:pPr>
      <w:r w:rsidRPr="00EC7785">
        <w:rPr>
          <w:b/>
        </w:rPr>
        <w:t xml:space="preserve">Методические рекомендации </w:t>
      </w:r>
      <w:r>
        <w:rPr>
          <w:b/>
        </w:rPr>
        <w:t>к о</w:t>
      </w:r>
      <w:r w:rsidRPr="00EC7785">
        <w:rPr>
          <w:b/>
        </w:rPr>
        <w:t>рганизаци</w:t>
      </w:r>
      <w:r>
        <w:rPr>
          <w:b/>
        </w:rPr>
        <w:t>и</w:t>
      </w:r>
      <w:r w:rsidRPr="00EC7785">
        <w:rPr>
          <w:b/>
        </w:rPr>
        <w:t xml:space="preserve"> и проведени</w:t>
      </w:r>
      <w:r>
        <w:rPr>
          <w:b/>
        </w:rPr>
        <w:t>ю</w:t>
      </w:r>
      <w:r w:rsidRPr="00EC7785">
        <w:rPr>
          <w:b/>
        </w:rPr>
        <w:t xml:space="preserve"> мастер-класс</w:t>
      </w:r>
      <w:r>
        <w:rPr>
          <w:b/>
        </w:rPr>
        <w:t>а</w:t>
      </w:r>
    </w:p>
    <w:p w:rsidR="00E267F3" w:rsidRPr="00EC7785" w:rsidRDefault="00E267F3" w:rsidP="00E267F3">
      <w:pPr>
        <w:jc w:val="both"/>
        <w:rPr>
          <w:b/>
        </w:rPr>
      </w:pPr>
    </w:p>
    <w:p w:rsidR="00E267F3" w:rsidRDefault="00E267F3" w:rsidP="00E267F3">
      <w:pPr>
        <w:jc w:val="both"/>
      </w:pPr>
      <w:r>
        <w:t xml:space="preserve"> </w:t>
      </w:r>
      <w:proofErr w:type="gramStart"/>
      <w:r>
        <w:t>Мастер–класс</w:t>
      </w:r>
      <w:proofErr w:type="gramEnd"/>
      <w:r>
        <w:t xml:space="preserve"> – это открытая педагогическая система, позволяющая демонстрировать возможности педагогики.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proofErr w:type="gramStart"/>
      <w:r>
        <w:t>Мастер–класс</w:t>
      </w:r>
      <w:proofErr w:type="gramEnd"/>
      <w:r>
        <w:t xml:space="preserve"> – это особый жанр обобщения и распространения педагогического опыта, представляющий собой фундаментально разработанный оригинальный метод или авторскую методику, опирающийся на свои принципы и имеющий определенную структуру. 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proofErr w:type="gramStart"/>
      <w:r>
        <w:t>Мастер–класс</w:t>
      </w:r>
      <w:proofErr w:type="gramEnd"/>
      <w:r>
        <w:t xml:space="preserve"> – это средство передачи концептуальной новой идеи своей (авторской) педагогической системы. 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>Мастер-класс 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активной роли всех участников занятия.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proofErr w:type="gramStart"/>
      <w:r>
        <w:t>Мастер–класс</w:t>
      </w:r>
      <w:proofErr w:type="gramEnd"/>
      <w:r>
        <w:t xml:space="preserve"> – это особая форма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 </w:t>
      </w:r>
    </w:p>
    <w:p w:rsidR="00E267F3" w:rsidRDefault="00E267F3" w:rsidP="00E267F3">
      <w:pPr>
        <w:jc w:val="both"/>
      </w:pPr>
      <w:r>
        <w:t xml:space="preserve">  </w:t>
      </w:r>
    </w:p>
    <w:p w:rsidR="00E267F3" w:rsidRDefault="00E267F3" w:rsidP="00E267F3">
      <w:pPr>
        <w:jc w:val="both"/>
      </w:pPr>
      <w:proofErr w:type="gramStart"/>
      <w:r>
        <w:t>Мастер–класс</w:t>
      </w:r>
      <w:proofErr w:type="gramEnd"/>
      <w:r>
        <w:t xml:space="preserve"> – это форма занятия, в которой сконцентрированы такие характеристики: 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 и др.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>Мастер-класс - это оригинальный способ организации деятельности педагогов в составе малой группы (7-15 участников) при участии Мастера, инициирующего поисковый, творческий, самостоятельный характер деятельности участников.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 xml:space="preserve">Итак, обобщая представленные выше определения, можно выделить важнейшие </w:t>
      </w:r>
      <w:r w:rsidRPr="00A20E3E">
        <w:rPr>
          <w:b/>
        </w:rPr>
        <w:t>особенности мастер-класса</w:t>
      </w:r>
      <w:r>
        <w:t>, а именно:</w:t>
      </w:r>
    </w:p>
    <w:p w:rsidR="00E267F3" w:rsidRDefault="00E267F3" w:rsidP="00E267F3">
      <w:pPr>
        <w:jc w:val="both"/>
      </w:pPr>
    </w:p>
    <w:p w:rsidR="00E267F3" w:rsidRDefault="00647542" w:rsidP="00E267F3">
      <w:pPr>
        <w:jc w:val="both"/>
      </w:pPr>
      <w:r>
        <w:t xml:space="preserve">1. </w:t>
      </w:r>
      <w:r w:rsidR="00E267F3">
        <w:t xml:space="preserve"> метод самостоятельной работы в малых группах, позволяющий провести обмен мнениями;</w:t>
      </w:r>
    </w:p>
    <w:p w:rsidR="00E267F3" w:rsidRDefault="00647542" w:rsidP="00E267F3">
      <w:pPr>
        <w:jc w:val="both"/>
      </w:pPr>
      <w:r w:rsidRPr="00647542">
        <w:t>2</w:t>
      </w:r>
      <w:r w:rsidR="00E267F3">
        <w:t>. создание условий для включения всех в активную деятельность;</w:t>
      </w:r>
    </w:p>
    <w:p w:rsidR="00E267F3" w:rsidRDefault="00647542" w:rsidP="00E267F3">
      <w:pPr>
        <w:jc w:val="both"/>
      </w:pPr>
      <w:r w:rsidRPr="00647542">
        <w:t>3</w:t>
      </w:r>
      <w:r w:rsidR="00E267F3">
        <w:t>. постановка проблемной задачи и решение ее через проигрывание различных ситуаций;</w:t>
      </w:r>
    </w:p>
    <w:p w:rsidR="00E267F3" w:rsidRDefault="00647542" w:rsidP="00E267F3">
      <w:pPr>
        <w:jc w:val="both"/>
      </w:pPr>
      <w:r w:rsidRPr="00647542">
        <w:t>4</w:t>
      </w:r>
      <w:r w:rsidR="00E267F3">
        <w:t xml:space="preserve">. приемы, раскрывающие творческий </w:t>
      </w:r>
      <w:proofErr w:type="gramStart"/>
      <w:r w:rsidR="00E267F3">
        <w:t>потенциал</w:t>
      </w:r>
      <w:proofErr w:type="gramEnd"/>
      <w:r w:rsidR="00E267F3">
        <w:t xml:space="preserve"> как Мастера, так и участников мастер-класса;</w:t>
      </w:r>
    </w:p>
    <w:p w:rsidR="00E267F3" w:rsidRDefault="00647542" w:rsidP="00E267F3">
      <w:pPr>
        <w:jc w:val="both"/>
      </w:pPr>
      <w:r w:rsidRPr="00647542">
        <w:t>5</w:t>
      </w:r>
      <w:r w:rsidR="00E267F3">
        <w:t>. формы, методы, технологии работы должны предлагаться, а не навязываться участникам;</w:t>
      </w:r>
    </w:p>
    <w:p w:rsidR="00E267F3" w:rsidRDefault="00647542" w:rsidP="00E267F3">
      <w:pPr>
        <w:jc w:val="both"/>
      </w:pPr>
      <w:r w:rsidRPr="00647542">
        <w:t>6</w:t>
      </w:r>
      <w:r w:rsidR="00E267F3">
        <w:t>. представление возможности каждому участнику отнестись к предлагаемому методическому материалу;</w:t>
      </w:r>
    </w:p>
    <w:p w:rsidR="00E267F3" w:rsidRDefault="00647542" w:rsidP="00E267F3">
      <w:pPr>
        <w:jc w:val="both"/>
      </w:pPr>
      <w:r w:rsidRPr="00647542">
        <w:t>7</w:t>
      </w:r>
      <w:r w:rsidR="00E267F3">
        <w:t>. процесс познания гораздо важнее, ценнее, чем само знание;</w:t>
      </w:r>
    </w:p>
    <w:p w:rsidR="00E267F3" w:rsidRDefault="00647542" w:rsidP="00E267F3">
      <w:pPr>
        <w:jc w:val="both"/>
      </w:pPr>
      <w:r w:rsidRPr="00647542">
        <w:t>8</w:t>
      </w:r>
      <w:r w:rsidR="00E267F3">
        <w:t>. форма взаимодействия - сотрудничество, сотворчество, совместный поиск.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При подготовке мастер-класса следует обратить внимание на то, что в технологии его проведения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Мастера. Позитивным 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самообучению, самосовершенствованию, саморазвитию. Это достаточно технологически сложный процесс, поэтому остановимся на требованиях к его организации и проведению. </w:t>
      </w:r>
    </w:p>
    <w:p w:rsidR="00E267F3" w:rsidRDefault="00E267F3" w:rsidP="00E267F3">
      <w:pPr>
        <w:jc w:val="both"/>
      </w:pPr>
      <w:r>
        <w:t xml:space="preserve"> </w:t>
      </w:r>
    </w:p>
    <w:p w:rsidR="00647542" w:rsidRDefault="00647542" w:rsidP="00E267F3">
      <w:pPr>
        <w:jc w:val="both"/>
        <w:rPr>
          <w:lang w:val="en-US"/>
        </w:rPr>
      </w:pPr>
    </w:p>
    <w:p w:rsidR="00E267F3" w:rsidRPr="00A20E3E" w:rsidRDefault="00E267F3" w:rsidP="00E267F3">
      <w:pPr>
        <w:jc w:val="both"/>
        <w:rPr>
          <w:b/>
        </w:rPr>
      </w:pPr>
      <w:r>
        <w:lastRenderedPageBreak/>
        <w:t xml:space="preserve"> </w:t>
      </w:r>
      <w:r w:rsidRPr="00A20E3E">
        <w:rPr>
          <w:b/>
        </w:rPr>
        <w:t>Требования к организации и проведению мастер-класса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 w:rsidRPr="007F4731">
        <w:rPr>
          <w:b/>
        </w:rPr>
        <w:t>Мастер-класс как технология трансляции педагогического опыта должен демонстрировать</w:t>
      </w:r>
      <w:r>
        <w:t xml:space="preserve"> </w:t>
      </w:r>
      <w:r w:rsidRPr="00647542">
        <w:rPr>
          <w:b/>
        </w:rPr>
        <w:t>конкретный методический прием или метод, методику преподавания, технологию обучения и воспитания</w:t>
      </w:r>
      <w:r>
        <w:t>. Он должен состоять из заданий, которые направляют деятельность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</w:t>
      </w:r>
      <w:proofErr w:type="gramStart"/>
      <w:r>
        <w:t>дств дл</w:t>
      </w:r>
      <w:proofErr w:type="gramEnd"/>
      <w:r>
        <w:t>я достижения цели, выбор темпа работы. Мастер-класс 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proofErr w:type="spellStart"/>
      <w:r>
        <w:t>Системообразующим</w:t>
      </w:r>
      <w:proofErr w:type="spellEnd"/>
      <w:r>
        <w:t xml:space="preserve"> элементом мастер-класса является </w:t>
      </w:r>
      <w:r w:rsidRPr="00647542">
        <w:rPr>
          <w:b/>
        </w:rPr>
        <w:t>проблемная ситуация</w:t>
      </w:r>
      <w:r>
        <w:t xml:space="preserve"> - начало, мотивирующее творческую деятельность каждого. Это может быть задание вокруг слова, предмета, рисунка, воспоминания - чаще всего неожиданное для участников, в чём-то загадочное и обязательно личностное.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Вопрос должен занимать, волновать ум исследователя, быть в круге его интересов; представить это неизвестное, показать необходимость работы с ним; определить круг средств, объектов, которые позволят начать работу и через период незнания прийти к открытию; присоединить к имеющемуся знанию новое и поставить иные проблемы для исследования. 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 xml:space="preserve">Еже один важнейший элемент технологии мастер-класса - </w:t>
      </w:r>
      <w:r w:rsidRPr="00647542">
        <w:rPr>
          <w:b/>
        </w:rPr>
        <w:t>групповая работа</w:t>
      </w:r>
      <w:r>
        <w:t xml:space="preserve"> (малые группы могут определяться Мастером, образовываться стихийно, по инициативе участников). Мастер может корректировать состав групп, регулируя равновесие методического мастерства и психологических качеств участников (экстра - и </w:t>
      </w:r>
      <w:proofErr w:type="spellStart"/>
      <w:r>
        <w:t>интравертность</w:t>
      </w:r>
      <w:proofErr w:type="spellEnd"/>
      <w:r>
        <w:t xml:space="preserve">, тип мышления, эмоциональность, лидерство и др.). Мастер разбивает задание на ряд задач. Группам предстоит придумать способ их решения. Причём участники свободны в выборе метода, темпа работы, пути поиска. Каждому предоставлена независимость в выборе пути поиска решения, дано право на ошибку и на внесение корректив. 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>Всякая деятельность в группе представляет сопоставление, сверку, оценку, коррекцию окружающими его индивидуальных качеств, иными словами, социальную пробу или социализацию. Когда группа выступает с отчётом о выполнении задачи, важно, чтобы в отчёте были задействованы все. Это позволяет использовать уникальные способности всех участников мастер-класса, даёт им возможность самореализоваться, что позволяет учесть и включить в работу различные способы познания каждого педагога.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 w:rsidRPr="00647542">
        <w:rPr>
          <w:b/>
        </w:rPr>
        <w:t>Рефлексия</w:t>
      </w:r>
      <w:r>
        <w:t xml:space="preserve"> — последний и обязательный этап — отражение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E267F3" w:rsidRDefault="00E267F3" w:rsidP="00E267F3">
      <w:pPr>
        <w:jc w:val="both"/>
      </w:pPr>
      <w:r>
        <w:t xml:space="preserve">  </w:t>
      </w:r>
    </w:p>
    <w:p w:rsidR="00E267F3" w:rsidRPr="00A20E3E" w:rsidRDefault="00E267F3" w:rsidP="00E267F3">
      <w:pPr>
        <w:jc w:val="both"/>
        <w:rPr>
          <w:b/>
        </w:rPr>
      </w:pPr>
      <w:r>
        <w:rPr>
          <w:b/>
        </w:rPr>
        <w:t>Примерная с</w:t>
      </w:r>
      <w:r w:rsidRPr="00A20E3E">
        <w:rPr>
          <w:b/>
        </w:rPr>
        <w:t xml:space="preserve">труктура проведения </w:t>
      </w:r>
      <w:r>
        <w:rPr>
          <w:b/>
        </w:rPr>
        <w:t>м</w:t>
      </w:r>
      <w:r w:rsidRPr="00A20E3E">
        <w:rPr>
          <w:b/>
        </w:rPr>
        <w:t>астер-класса: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1. Презентация педагогического опыта педагога-мастера </w:t>
      </w:r>
    </w:p>
    <w:p w:rsidR="00E267F3" w:rsidRDefault="00E267F3" w:rsidP="00E267F3">
      <w:pPr>
        <w:jc w:val="both"/>
      </w:pPr>
      <w:r>
        <w:t>Обоснование основных идей педагогической технологии, применяемой педагогом</w:t>
      </w:r>
    </w:p>
    <w:p w:rsidR="00E267F3" w:rsidRDefault="00E267F3" w:rsidP="00E267F3">
      <w:pPr>
        <w:jc w:val="both"/>
      </w:pPr>
      <w:r>
        <w:t>Характеристика творческой лаборатории педагога-мастера (описание достижений в опыте работы, источников, откуда педагог черпал свои разработки)</w:t>
      </w:r>
    </w:p>
    <w:p w:rsidR="00E267F3" w:rsidRDefault="00E267F3" w:rsidP="00E267F3">
      <w:pPr>
        <w:jc w:val="both"/>
      </w:pPr>
      <w:r>
        <w:t>Определение проблем и перспектив в работе педагога-мастера</w:t>
      </w:r>
    </w:p>
    <w:p w:rsidR="00E267F3" w:rsidRDefault="00E267F3" w:rsidP="00E267F3">
      <w:pPr>
        <w:jc w:val="both"/>
      </w:pPr>
      <w:r>
        <w:t>Описание системы уроков (занятий) в режиме  эффективной педагогической технологии, представляемой педагогом</w:t>
      </w:r>
      <w:r w:rsidR="00647542">
        <w:t>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2. Представление урока (занятия), системы уроков (занятий) </w:t>
      </w:r>
    </w:p>
    <w:p w:rsidR="00E267F3" w:rsidRDefault="00E267F3" w:rsidP="00E267F3">
      <w:pPr>
        <w:jc w:val="both"/>
      </w:pPr>
      <w:r>
        <w:t>Рассказ педагога о проекте занятия</w:t>
      </w:r>
    </w:p>
    <w:p w:rsidR="00E267F3" w:rsidRDefault="00E267F3" w:rsidP="00E267F3">
      <w:pPr>
        <w:jc w:val="both"/>
      </w:pPr>
      <w:r>
        <w:t>Определение основных приемов и методов работы, которые будут демонстрироваться</w:t>
      </w:r>
    </w:p>
    <w:p w:rsidR="00E267F3" w:rsidRDefault="00E267F3" w:rsidP="00E267F3">
      <w:pPr>
        <w:jc w:val="both"/>
      </w:pPr>
      <w:r>
        <w:t>Краткая характеристика результативности используемой технологии</w:t>
      </w:r>
    </w:p>
    <w:p w:rsidR="00E267F3" w:rsidRDefault="00E267F3" w:rsidP="00E267F3">
      <w:pPr>
        <w:jc w:val="both"/>
      </w:pPr>
      <w:r>
        <w:t>Вопросы педагогу по изложенному проекту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lastRenderedPageBreak/>
        <w:t>3. Урок (занятие) или имитационная игра со слушателями с демонстрацией приемов эффективной работы с учащимися (воспитанниками)</w:t>
      </w:r>
      <w:r w:rsidR="00647542">
        <w:t>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4. Моделирование </w:t>
      </w:r>
    </w:p>
    <w:p w:rsidR="00E267F3" w:rsidRDefault="00E267F3" w:rsidP="00E267F3">
      <w:pPr>
        <w:jc w:val="both"/>
      </w:pPr>
      <w:r>
        <w:t>самостоятельная работа слушателей по разработке собственной модели урока (занятия) в режиме продемонстрированной педагогической технологии. Мастер исполняет роль консультанта, организует самостоятельную деятельность слушателей и управляет ею.</w:t>
      </w:r>
    </w:p>
    <w:p w:rsidR="00E267F3" w:rsidRDefault="00E267F3" w:rsidP="00E267F3">
      <w:pPr>
        <w:jc w:val="both"/>
      </w:pPr>
      <w:r>
        <w:t>обсуждение авторских моделей урока (занятия) слушателями</w:t>
      </w:r>
      <w:r w:rsidR="00647542">
        <w:t>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5. Рефлексия </w:t>
      </w:r>
    </w:p>
    <w:p w:rsidR="00E267F3" w:rsidRDefault="00E267F3" w:rsidP="00E267F3">
      <w:pPr>
        <w:jc w:val="both"/>
      </w:pPr>
      <w:r>
        <w:t>Дискуссия по результатам совместной деятельности Мастера и слушателей</w:t>
      </w:r>
    </w:p>
    <w:p w:rsidR="00E267F3" w:rsidRDefault="00E267F3" w:rsidP="00E267F3">
      <w:pPr>
        <w:jc w:val="both"/>
      </w:pPr>
      <w:r>
        <w:t>Заключительное слово педагога-мастера по всем замечаниям и предложениям</w:t>
      </w:r>
      <w:r w:rsidR="00647542">
        <w:t>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>Цель проведения конкретного урока (занятия) определятся Мастером в зависимости от того, что он будет показывать.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Варианты мастер-класса: </w:t>
      </w:r>
    </w:p>
    <w:p w:rsidR="00E267F3" w:rsidRDefault="00E267F3" w:rsidP="00E267F3">
      <w:pPr>
        <w:jc w:val="both"/>
      </w:pPr>
      <w:r>
        <w:t xml:space="preserve">Показ программы деятельности,  </w:t>
      </w:r>
      <w:r w:rsidR="00647542">
        <w:t xml:space="preserve">проекта, </w:t>
      </w:r>
      <w:r>
        <w:t xml:space="preserve"> </w:t>
      </w:r>
      <w:r w:rsidR="00647542">
        <w:t>урок</w:t>
      </w:r>
      <w:proofErr w:type="gramStart"/>
      <w:r w:rsidR="00647542">
        <w:t>а(</w:t>
      </w:r>
      <w:proofErr w:type="gramEnd"/>
      <w:r w:rsidR="00647542">
        <w:t xml:space="preserve">занятия) </w:t>
      </w:r>
      <w:r>
        <w:t>и т.п.,</w:t>
      </w:r>
    </w:p>
    <w:p w:rsidR="00E267F3" w:rsidRDefault="00E267F3" w:rsidP="00E267F3">
      <w:pPr>
        <w:jc w:val="both"/>
      </w:pPr>
      <w:r>
        <w:t>Показ отдельных форм работы, которые использует в своей деятельности педагог,</w:t>
      </w:r>
    </w:p>
    <w:p w:rsidR="00E267F3" w:rsidRDefault="00E267F3" w:rsidP="00E267F3">
      <w:pPr>
        <w:jc w:val="both"/>
      </w:pPr>
      <w:r>
        <w:t>Показ отдельных методов работы,</w:t>
      </w:r>
    </w:p>
    <w:p w:rsidR="00E267F3" w:rsidRDefault="00E267F3" w:rsidP="00E267F3">
      <w:pPr>
        <w:jc w:val="both"/>
      </w:pPr>
      <w:r>
        <w:t>Показ инновационных моментов деятельности.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Результатом мастер-класса </w:t>
      </w:r>
      <w:r w:rsidR="00647542">
        <w:t xml:space="preserve">может быть </w:t>
      </w:r>
      <w:r>
        <w:t xml:space="preserve"> модель урока (занятия), которую разработал «учитель-ученик» </w:t>
      </w:r>
      <w:r w:rsidR="00647542">
        <w:t xml:space="preserve">(педагог-воспитанник) </w:t>
      </w:r>
      <w:r>
        <w:t>под руководством Мастера с целью применения этой модели в практике собственной деятельности.</w:t>
      </w:r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 xml:space="preserve"> В современных условиях педагог-мастер – это педагог, обладающий исследовательскими навыками и умениями, знающий особенности экспериментальной работы, умеющий анализировать инновационные педагогические технологии, отбирать содержание и применять на практике, умение прогнозировать итоги своей деятельности, разрабатывать методические рекомендации. </w:t>
      </w:r>
    </w:p>
    <w:p w:rsidR="00E267F3" w:rsidRDefault="00E267F3" w:rsidP="00E267F3">
      <w:pPr>
        <w:jc w:val="both"/>
      </w:pPr>
    </w:p>
    <w:p w:rsidR="00E267F3" w:rsidRPr="00A20E3E" w:rsidRDefault="00E267F3" w:rsidP="00E267F3">
      <w:pPr>
        <w:jc w:val="both"/>
        <w:rPr>
          <w:b/>
        </w:rPr>
      </w:pPr>
      <w:r w:rsidRPr="00A20E3E">
        <w:rPr>
          <w:b/>
        </w:rPr>
        <w:t>Позиция Мастера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 xml:space="preserve">Позиция Мастера – это, прежде всего позиция консультанта и советника, помогающего организовать </w:t>
      </w:r>
      <w:r w:rsidR="00647542">
        <w:t>образовательную деятельность</w:t>
      </w:r>
      <w:r>
        <w:t xml:space="preserve">, осмыслить наличие продвижения в освоении способов деятельности. 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>Мастер создаёт атмосферу открытости, доброжелательности, сотворчества в общении.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r>
        <w:t xml:space="preserve">Мастер работает вместе со всеми, мастер равен участнику мастер-класса в поиске знаний и способов деятельности. </w:t>
      </w:r>
    </w:p>
    <w:p w:rsidR="00E267F3" w:rsidRDefault="00E267F3" w:rsidP="00E267F3">
      <w:pPr>
        <w:jc w:val="both"/>
      </w:pPr>
      <w:r>
        <w:t xml:space="preserve"> </w:t>
      </w:r>
    </w:p>
    <w:p w:rsidR="00E267F3" w:rsidRDefault="00E267F3" w:rsidP="00E267F3">
      <w:pPr>
        <w:jc w:val="both"/>
      </w:pPr>
      <w:proofErr w:type="gramStart"/>
      <w:r>
        <w:t xml:space="preserve">Во взаимоотношениях с коллегами Мастер должен применять определённый стиль, проявляя свои личностные качества: коммуникабельность, общую культуру, интеллигентность, взгляды, убеждения, мировоззрение, характер, волю, темперамент и др. </w:t>
      </w:r>
      <w:proofErr w:type="gramEnd"/>
    </w:p>
    <w:p w:rsidR="00E267F3" w:rsidRDefault="00E267F3" w:rsidP="00E267F3">
      <w:pPr>
        <w:jc w:val="both"/>
      </w:pPr>
    </w:p>
    <w:p w:rsidR="00E267F3" w:rsidRDefault="00E267F3" w:rsidP="00E267F3">
      <w:pPr>
        <w:jc w:val="both"/>
      </w:pPr>
      <w:r>
        <w:t>Проведение мастер-класса – это всегда показатель зрелости педагога, демонстрация высокого уровня его профессионального мастерства.</w:t>
      </w:r>
    </w:p>
    <w:p w:rsidR="002F7E43" w:rsidRDefault="007F4731"/>
    <w:sectPr w:rsidR="002F7E43" w:rsidSect="0082661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F3"/>
    <w:rsid w:val="00144283"/>
    <w:rsid w:val="00290E15"/>
    <w:rsid w:val="004B1858"/>
    <w:rsid w:val="00606F98"/>
    <w:rsid w:val="00647542"/>
    <w:rsid w:val="00687E8A"/>
    <w:rsid w:val="00696AAA"/>
    <w:rsid w:val="007C2C8E"/>
    <w:rsid w:val="007C51FA"/>
    <w:rsid w:val="007D3FC3"/>
    <w:rsid w:val="007F4731"/>
    <w:rsid w:val="008F1D57"/>
    <w:rsid w:val="00975266"/>
    <w:rsid w:val="00A41D29"/>
    <w:rsid w:val="00A81CBB"/>
    <w:rsid w:val="00AC2AFF"/>
    <w:rsid w:val="00B31090"/>
    <w:rsid w:val="00B56376"/>
    <w:rsid w:val="00C112AD"/>
    <w:rsid w:val="00C77F34"/>
    <w:rsid w:val="00E07A4F"/>
    <w:rsid w:val="00E24685"/>
    <w:rsid w:val="00E267F3"/>
    <w:rsid w:val="00E8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2017-10-23T11:56:00Z</dcterms:created>
  <dcterms:modified xsi:type="dcterms:W3CDTF">2017-11-30T05:49:00Z</dcterms:modified>
</cp:coreProperties>
</file>